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D511" w14:textId="0970CA1A" w:rsidR="005F0396" w:rsidRPr="00EC3F16" w:rsidRDefault="005F0396" w:rsidP="005F0396">
      <w:pPr>
        <w:ind w:left="-284" w:right="-472"/>
        <w:jc w:val="center"/>
        <w:rPr>
          <w:rFonts w:asciiTheme="minorHAnsi" w:hAnsiTheme="minorHAnsi" w:cstheme="minorHAnsi"/>
          <w:b/>
          <w:color w:val="006EB6"/>
          <w:sz w:val="32"/>
          <w:szCs w:val="32"/>
        </w:rPr>
      </w:pPr>
      <w:r w:rsidRPr="00EC3F16">
        <w:rPr>
          <w:rFonts w:asciiTheme="minorHAnsi" w:hAnsiTheme="minorHAnsi" w:cstheme="minorHAnsi"/>
          <w:b/>
          <w:noProof/>
          <w:color w:val="006EB6"/>
          <w:sz w:val="32"/>
          <w:szCs w:val="32"/>
        </w:rPr>
        <w:drawing>
          <wp:anchor distT="0" distB="0" distL="114300" distR="114300" simplePos="0" relativeHeight="251658240" behindDoc="0" locked="0" layoutInCell="1" allowOverlap="1" wp14:anchorId="58048001" wp14:editId="0BB1E9AA">
            <wp:simplePos x="0" y="0"/>
            <wp:positionH relativeFrom="column">
              <wp:posOffset>5557520</wp:posOffset>
            </wp:positionH>
            <wp:positionV relativeFrom="paragraph">
              <wp:posOffset>-215265</wp:posOffset>
            </wp:positionV>
            <wp:extent cx="818694" cy="1198880"/>
            <wp:effectExtent l="0" t="0" r="635" b="0"/>
            <wp:wrapNone/>
            <wp:docPr id="10" name="Picture 2">
              <a:extLst xmlns:a="http://schemas.openxmlformats.org/drawingml/2006/main">
                <a:ext uri="{FF2B5EF4-FFF2-40B4-BE49-F238E27FC236}">
                  <a16:creationId xmlns:a16="http://schemas.microsoft.com/office/drawing/2014/main" id="{E9A03BB1-B2F7-D23F-F3B1-0A6E1546D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E9A03BB1-B2F7-D23F-F3B1-0A6E1546DF87}"/>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18694" cy="1198880"/>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Pr="00EC3F16">
        <w:rPr>
          <w:rFonts w:asciiTheme="minorHAnsi" w:hAnsiTheme="minorHAnsi" w:cstheme="minorHAnsi"/>
          <w:b/>
          <w:color w:val="006EB6"/>
          <w:sz w:val="32"/>
          <w:szCs w:val="32"/>
        </w:rPr>
        <w:t>Welshpool Church in Wales Primary School</w:t>
      </w:r>
    </w:p>
    <w:p w14:paraId="18016BA9" w14:textId="6335E283" w:rsidR="008D2D6A" w:rsidRPr="00EC3F16" w:rsidRDefault="00472B84" w:rsidP="00D4769B">
      <w:pPr>
        <w:ind w:right="-472"/>
        <w:jc w:val="center"/>
        <w:rPr>
          <w:rFonts w:asciiTheme="minorHAnsi" w:hAnsiTheme="minorHAnsi" w:cstheme="minorHAnsi"/>
          <w:b/>
          <w:color w:val="006EB6"/>
          <w:sz w:val="32"/>
          <w:szCs w:val="32"/>
        </w:rPr>
      </w:pPr>
      <w:r w:rsidRPr="00EC3F16">
        <w:rPr>
          <w:rFonts w:asciiTheme="minorHAnsi" w:hAnsiTheme="minorHAnsi" w:cstheme="minorHAnsi"/>
          <w:b/>
          <w:color w:val="006EB6"/>
          <w:sz w:val="32"/>
          <w:szCs w:val="32"/>
        </w:rPr>
        <w:t>Local</w:t>
      </w:r>
      <w:r w:rsidR="000E26AF" w:rsidRPr="00EC3F16">
        <w:rPr>
          <w:rFonts w:asciiTheme="minorHAnsi" w:hAnsiTheme="minorHAnsi" w:cstheme="minorHAnsi"/>
          <w:b/>
          <w:color w:val="006EB6"/>
          <w:sz w:val="32"/>
          <w:szCs w:val="32"/>
        </w:rPr>
        <w:t xml:space="preserve"> Learning Area</w:t>
      </w:r>
    </w:p>
    <w:p w14:paraId="1BEDD0E0" w14:textId="77777777" w:rsidR="000C681E" w:rsidRPr="00B3032F" w:rsidRDefault="000C681E" w:rsidP="000E26AF">
      <w:pPr>
        <w:ind w:left="-284" w:right="-472"/>
        <w:jc w:val="both"/>
        <w:rPr>
          <w:rFonts w:asciiTheme="minorHAnsi" w:hAnsiTheme="minorHAnsi" w:cstheme="minorHAnsi"/>
          <w:b/>
          <w:sz w:val="16"/>
          <w:szCs w:val="16"/>
        </w:rPr>
      </w:pPr>
    </w:p>
    <w:p w14:paraId="49B07464" w14:textId="77777777" w:rsidR="000E26AF" w:rsidRPr="00E075D0" w:rsidRDefault="000E26AF" w:rsidP="000E26AF">
      <w:pPr>
        <w:ind w:left="-284" w:right="-472"/>
        <w:jc w:val="both"/>
        <w:rPr>
          <w:rFonts w:asciiTheme="minorHAnsi" w:hAnsiTheme="minorHAnsi" w:cstheme="minorHAnsi"/>
          <w:b/>
          <w:color w:val="006EB6"/>
          <w:sz w:val="32"/>
          <w:szCs w:val="32"/>
        </w:rPr>
      </w:pPr>
      <w:r w:rsidRPr="00E075D0">
        <w:rPr>
          <w:rFonts w:asciiTheme="minorHAnsi" w:hAnsiTheme="minorHAnsi" w:cstheme="minorHAnsi"/>
          <w:b/>
          <w:color w:val="006EB6"/>
          <w:sz w:val="32"/>
          <w:szCs w:val="32"/>
        </w:rPr>
        <w:t>General</w:t>
      </w:r>
    </w:p>
    <w:p w14:paraId="116DEE68" w14:textId="31771F53" w:rsidR="000E26AF" w:rsidRPr="000E26AF" w:rsidRDefault="000E26AF" w:rsidP="000E26AF">
      <w:pPr>
        <w:ind w:left="-284" w:right="-472"/>
        <w:jc w:val="both"/>
        <w:rPr>
          <w:rFonts w:asciiTheme="minorHAnsi" w:hAnsiTheme="minorHAnsi" w:cstheme="minorHAnsi"/>
          <w:sz w:val="26"/>
          <w:szCs w:val="26"/>
        </w:rPr>
      </w:pPr>
      <w:r w:rsidRPr="000E26AF">
        <w:rPr>
          <w:rFonts w:asciiTheme="minorHAnsi" w:hAnsiTheme="minorHAnsi" w:cstheme="minorHAnsi"/>
          <w:sz w:val="26"/>
          <w:szCs w:val="26"/>
        </w:rPr>
        <w:t>Visits/activities within the ‘</w:t>
      </w:r>
      <w:r w:rsidR="00472B84">
        <w:rPr>
          <w:rFonts w:asciiTheme="minorHAnsi" w:hAnsiTheme="minorHAnsi" w:cstheme="minorHAnsi"/>
          <w:sz w:val="26"/>
          <w:szCs w:val="26"/>
        </w:rPr>
        <w:t>Local</w:t>
      </w:r>
      <w:r w:rsidRPr="000E26AF">
        <w:rPr>
          <w:rFonts w:asciiTheme="minorHAnsi" w:hAnsiTheme="minorHAnsi" w:cstheme="minorHAnsi"/>
          <w:sz w:val="26"/>
          <w:szCs w:val="26"/>
        </w:rPr>
        <w:t xml:space="preserve"> Learning Area’ that are part of the normal curriculum and take place during the normal school day follow the Operating Procedure below.</w:t>
      </w:r>
    </w:p>
    <w:p w14:paraId="415FC999" w14:textId="77777777" w:rsidR="000E26AF" w:rsidRPr="00EC3F16" w:rsidRDefault="000E26AF" w:rsidP="000E26AF">
      <w:pPr>
        <w:ind w:left="-284" w:right="-472"/>
        <w:jc w:val="both"/>
        <w:rPr>
          <w:rFonts w:asciiTheme="minorHAnsi" w:hAnsiTheme="minorHAnsi" w:cstheme="minorHAnsi"/>
          <w:sz w:val="16"/>
          <w:szCs w:val="16"/>
        </w:rPr>
      </w:pPr>
    </w:p>
    <w:p w14:paraId="12C5C6CE" w14:textId="6C688943" w:rsidR="000E26AF" w:rsidRDefault="000E26AF" w:rsidP="000E26AF">
      <w:pPr>
        <w:ind w:left="-284" w:right="-472"/>
        <w:jc w:val="both"/>
        <w:rPr>
          <w:rFonts w:asciiTheme="minorHAnsi" w:hAnsiTheme="minorHAnsi" w:cstheme="minorHAnsi"/>
          <w:sz w:val="26"/>
          <w:szCs w:val="26"/>
        </w:rPr>
      </w:pPr>
      <w:r w:rsidRPr="000E26AF">
        <w:rPr>
          <w:rFonts w:asciiTheme="minorHAnsi" w:hAnsiTheme="minorHAnsi" w:cstheme="minorHAnsi"/>
          <w:sz w:val="26"/>
          <w:szCs w:val="26"/>
        </w:rPr>
        <w:t>These visits/activities:</w:t>
      </w:r>
    </w:p>
    <w:p w14:paraId="096149B4" w14:textId="69F0C09A" w:rsidR="00284F28" w:rsidRPr="009870AA" w:rsidRDefault="00284F28" w:rsidP="000E26AF">
      <w:pPr>
        <w:pStyle w:val="ListParagraph"/>
        <w:numPr>
          <w:ilvl w:val="0"/>
          <w:numId w:val="1"/>
        </w:numPr>
        <w:ind w:right="-472"/>
        <w:jc w:val="both"/>
        <w:rPr>
          <w:rFonts w:asciiTheme="minorHAnsi" w:eastAsia="Times New Roman" w:hAnsiTheme="minorHAnsi" w:cstheme="minorHAnsi"/>
          <w:sz w:val="26"/>
          <w:szCs w:val="26"/>
          <w:lang w:val="en-GB" w:eastAsia="en-GB"/>
        </w:rPr>
      </w:pPr>
      <w:r w:rsidRPr="00496A3E">
        <w:rPr>
          <w:rFonts w:asciiTheme="minorHAnsi" w:hAnsiTheme="minorHAnsi" w:cstheme="minorHAnsi"/>
          <w:sz w:val="26"/>
          <w:szCs w:val="26"/>
        </w:rPr>
        <w:t xml:space="preserve">must </w:t>
      </w:r>
      <w:r w:rsidRPr="009870AA">
        <w:rPr>
          <w:rFonts w:asciiTheme="minorHAnsi" w:hAnsiTheme="minorHAnsi" w:cstheme="minorHAnsi"/>
          <w:sz w:val="26"/>
          <w:szCs w:val="26"/>
        </w:rPr>
        <w:t xml:space="preserve">be recorded on </w:t>
      </w:r>
      <w:r w:rsidR="00E32F22" w:rsidRPr="009870AA">
        <w:rPr>
          <w:rFonts w:asciiTheme="minorHAnsi" w:eastAsia="Times New Roman" w:hAnsiTheme="minorHAnsi" w:cstheme="minorHAnsi"/>
          <w:sz w:val="26"/>
          <w:szCs w:val="26"/>
          <w:lang w:val="en-GB" w:eastAsia="en-GB"/>
        </w:rPr>
        <w:t xml:space="preserve">a </w:t>
      </w:r>
      <w:r w:rsidRPr="009870AA">
        <w:rPr>
          <w:rFonts w:asciiTheme="minorHAnsi" w:eastAsia="Times New Roman" w:hAnsiTheme="minorHAnsi" w:cstheme="minorHAnsi"/>
          <w:sz w:val="26"/>
          <w:szCs w:val="26"/>
          <w:lang w:val="en-GB" w:eastAsia="en-GB"/>
        </w:rPr>
        <w:t xml:space="preserve">‘Signing-out’ sheet </w:t>
      </w:r>
      <w:r w:rsidR="00E32F22" w:rsidRPr="009870AA">
        <w:rPr>
          <w:rFonts w:asciiTheme="minorHAnsi" w:eastAsia="Times New Roman" w:hAnsiTheme="minorHAnsi" w:cstheme="minorHAnsi"/>
          <w:sz w:val="26"/>
          <w:szCs w:val="26"/>
          <w:lang w:val="en-GB" w:eastAsia="en-GB"/>
        </w:rPr>
        <w:t xml:space="preserve">to </w:t>
      </w:r>
      <w:r w:rsidRPr="009870AA">
        <w:rPr>
          <w:rFonts w:asciiTheme="minorHAnsi" w:eastAsia="Times New Roman" w:hAnsiTheme="minorHAnsi" w:cstheme="minorHAnsi"/>
          <w:sz w:val="26"/>
          <w:szCs w:val="26"/>
          <w:lang w:val="en-GB" w:eastAsia="en-GB"/>
        </w:rPr>
        <w:t>be left with the office</w:t>
      </w:r>
      <w:r w:rsidR="009870AA" w:rsidRPr="009870AA">
        <w:rPr>
          <w:rFonts w:asciiTheme="minorHAnsi" w:eastAsia="Times New Roman" w:hAnsiTheme="minorHAnsi" w:cstheme="minorHAnsi"/>
          <w:sz w:val="26"/>
          <w:szCs w:val="26"/>
          <w:lang w:val="en-GB" w:eastAsia="en-GB"/>
        </w:rPr>
        <w:t>.</w:t>
      </w:r>
      <w:r w:rsidRPr="009870AA">
        <w:rPr>
          <w:rFonts w:asciiTheme="minorHAnsi" w:eastAsia="Times New Roman" w:hAnsiTheme="minorHAnsi" w:cstheme="minorHAnsi"/>
          <w:sz w:val="26"/>
          <w:szCs w:val="26"/>
          <w:lang w:val="en-GB" w:eastAsia="en-GB"/>
        </w:rPr>
        <w:t xml:space="preserve"> </w:t>
      </w:r>
    </w:p>
    <w:p w14:paraId="4868869B" w14:textId="6E0EC34C" w:rsidR="000E26AF" w:rsidRPr="002B590F" w:rsidRDefault="000E26AF" w:rsidP="000E26AF">
      <w:pPr>
        <w:pStyle w:val="ListParagraph"/>
        <w:numPr>
          <w:ilvl w:val="0"/>
          <w:numId w:val="1"/>
        </w:numPr>
        <w:ind w:right="-472"/>
        <w:jc w:val="both"/>
        <w:rPr>
          <w:rFonts w:asciiTheme="minorHAnsi" w:eastAsia="Times New Roman" w:hAnsiTheme="minorHAnsi" w:cstheme="minorHAnsi"/>
          <w:i/>
          <w:sz w:val="26"/>
          <w:szCs w:val="26"/>
          <w:lang w:val="en-GB" w:eastAsia="en-GB"/>
        </w:rPr>
      </w:pPr>
      <w:r w:rsidRPr="002B590F">
        <w:rPr>
          <w:rFonts w:asciiTheme="minorHAnsi" w:hAnsiTheme="minorHAnsi" w:cstheme="minorHAnsi"/>
          <w:sz w:val="26"/>
          <w:szCs w:val="26"/>
        </w:rPr>
        <w:t>do not require parental consent</w:t>
      </w:r>
      <w:r w:rsidR="00E32F22" w:rsidRPr="002B590F">
        <w:rPr>
          <w:rFonts w:asciiTheme="minorHAnsi" w:hAnsiTheme="minorHAnsi" w:cstheme="minorHAnsi"/>
          <w:sz w:val="26"/>
          <w:szCs w:val="26"/>
        </w:rPr>
        <w:t>.</w:t>
      </w:r>
    </w:p>
    <w:p w14:paraId="0C9CB6A8" w14:textId="6F6C7E18" w:rsidR="00B3032F" w:rsidRDefault="000E26AF" w:rsidP="00B3032F">
      <w:pPr>
        <w:pStyle w:val="ListParagraph"/>
        <w:numPr>
          <w:ilvl w:val="0"/>
          <w:numId w:val="1"/>
        </w:numPr>
        <w:ind w:right="-472"/>
        <w:jc w:val="both"/>
        <w:rPr>
          <w:rFonts w:asciiTheme="minorHAnsi" w:hAnsiTheme="minorHAnsi" w:cstheme="minorHAnsi"/>
          <w:sz w:val="26"/>
          <w:szCs w:val="26"/>
        </w:rPr>
      </w:pPr>
      <w:r w:rsidRPr="002B590F">
        <w:rPr>
          <w:rFonts w:asciiTheme="minorHAnsi" w:hAnsiTheme="minorHAnsi" w:cstheme="minorHAnsi"/>
          <w:sz w:val="26"/>
          <w:szCs w:val="26"/>
        </w:rPr>
        <w:t>do not normally need additional risk assessments / notes (other than following the Operating Procedure below)</w:t>
      </w:r>
    </w:p>
    <w:p w14:paraId="302E5DE0" w14:textId="77777777" w:rsidR="00B3032F" w:rsidRPr="00B3032F" w:rsidRDefault="00B3032F" w:rsidP="00B3032F">
      <w:pPr>
        <w:ind w:right="-472"/>
        <w:jc w:val="both"/>
        <w:rPr>
          <w:rFonts w:asciiTheme="minorHAnsi" w:hAnsiTheme="minorHAnsi" w:cstheme="minorHAnsi"/>
          <w:sz w:val="16"/>
          <w:szCs w:val="16"/>
        </w:rPr>
      </w:pPr>
    </w:p>
    <w:p w14:paraId="5A89DD19" w14:textId="77777777" w:rsidR="000E26AF" w:rsidRPr="00E075D0" w:rsidRDefault="000E26AF" w:rsidP="000E26AF">
      <w:pPr>
        <w:ind w:left="-284" w:right="-472"/>
        <w:jc w:val="both"/>
        <w:rPr>
          <w:rFonts w:asciiTheme="minorHAnsi" w:hAnsiTheme="minorHAnsi" w:cstheme="minorHAnsi"/>
          <w:b/>
          <w:color w:val="006EB6"/>
          <w:sz w:val="32"/>
          <w:szCs w:val="32"/>
        </w:rPr>
      </w:pPr>
      <w:r w:rsidRPr="00E075D0">
        <w:rPr>
          <w:rFonts w:asciiTheme="minorHAnsi" w:hAnsiTheme="minorHAnsi" w:cstheme="minorHAnsi"/>
          <w:b/>
          <w:color w:val="006EB6"/>
          <w:sz w:val="32"/>
          <w:szCs w:val="32"/>
        </w:rPr>
        <w:t>Boundaries</w:t>
      </w:r>
    </w:p>
    <w:p w14:paraId="75F3ED3B" w14:textId="58CB9CBE" w:rsidR="000E26AF" w:rsidRPr="002B590F" w:rsidRDefault="000E26AF" w:rsidP="000E26AF">
      <w:pPr>
        <w:ind w:left="-284" w:right="-472"/>
        <w:jc w:val="both"/>
        <w:rPr>
          <w:rFonts w:asciiTheme="minorHAnsi" w:hAnsiTheme="minorHAnsi" w:cstheme="minorHAnsi"/>
          <w:i/>
          <w:sz w:val="26"/>
          <w:szCs w:val="26"/>
        </w:rPr>
      </w:pPr>
      <w:r w:rsidRPr="000E26AF">
        <w:rPr>
          <w:rFonts w:asciiTheme="minorHAnsi" w:hAnsiTheme="minorHAnsi" w:cstheme="minorHAnsi"/>
          <w:sz w:val="26"/>
          <w:szCs w:val="26"/>
        </w:rPr>
        <w:t xml:space="preserve">The boundaries of the </w:t>
      </w:r>
      <w:r w:rsidR="00472B84">
        <w:rPr>
          <w:rFonts w:asciiTheme="minorHAnsi" w:hAnsiTheme="minorHAnsi" w:cstheme="minorHAnsi"/>
          <w:sz w:val="26"/>
          <w:szCs w:val="26"/>
        </w:rPr>
        <w:t>Local</w:t>
      </w:r>
      <w:r w:rsidRPr="000E26AF">
        <w:rPr>
          <w:rFonts w:asciiTheme="minorHAnsi" w:hAnsiTheme="minorHAnsi" w:cstheme="minorHAnsi"/>
          <w:sz w:val="26"/>
          <w:szCs w:val="26"/>
        </w:rPr>
        <w:t xml:space="preserve"> Learning Area are shown on the attached map</w:t>
      </w:r>
      <w:r w:rsidRPr="00980D41">
        <w:rPr>
          <w:rFonts w:asciiTheme="minorHAnsi" w:hAnsiTheme="minorHAnsi" w:cstheme="minorHAnsi"/>
          <w:color w:val="C45911" w:themeColor="accent2" w:themeShade="BF"/>
          <w:sz w:val="26"/>
          <w:szCs w:val="26"/>
        </w:rPr>
        <w:t xml:space="preserve">. </w:t>
      </w:r>
      <w:r w:rsidRPr="000E26AF">
        <w:rPr>
          <w:rFonts w:asciiTheme="minorHAnsi" w:hAnsiTheme="minorHAnsi" w:cstheme="minorHAnsi"/>
          <w:sz w:val="26"/>
          <w:szCs w:val="26"/>
        </w:rPr>
        <w:t xml:space="preserve">This area includes, </w:t>
      </w:r>
      <w:r w:rsidRPr="002B590F">
        <w:rPr>
          <w:rFonts w:asciiTheme="minorHAnsi" w:hAnsiTheme="minorHAnsi" w:cstheme="minorHAnsi"/>
          <w:sz w:val="26"/>
          <w:szCs w:val="26"/>
        </w:rPr>
        <w:t xml:space="preserve">but is not limited to, the following frequently used venues: </w:t>
      </w:r>
      <w:r w:rsidRPr="002B590F">
        <w:rPr>
          <w:rFonts w:asciiTheme="minorHAnsi" w:hAnsiTheme="minorHAnsi" w:cstheme="minorHAnsi"/>
          <w:i/>
          <w:sz w:val="26"/>
          <w:szCs w:val="26"/>
        </w:rPr>
        <w:t>e.g.</w:t>
      </w:r>
    </w:p>
    <w:p w14:paraId="312C71F9" w14:textId="41750BA3" w:rsidR="00863CE5" w:rsidRDefault="00863CE5"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St Mary’s Church</w:t>
      </w:r>
    </w:p>
    <w:p w14:paraId="512F7385" w14:textId="02B33CB4"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Canal towpath from Lime Kilns at Buttington Cross to Morrisons/Powysland Museum</w:t>
      </w:r>
    </w:p>
    <w:p w14:paraId="429B925C" w14:textId="07345E8D"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The Flash leisure centre</w:t>
      </w:r>
    </w:p>
    <w:p w14:paraId="7F1BFCF1" w14:textId="4B079F3B" w:rsidR="005F0396" w:rsidRPr="002B590F" w:rsidRDefault="006437B7"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 xml:space="preserve">Playpark </w:t>
      </w:r>
      <w:r w:rsidR="005F0396">
        <w:rPr>
          <w:rFonts w:asciiTheme="minorHAnsi" w:hAnsiTheme="minorHAnsi" w:cstheme="minorHAnsi"/>
          <w:sz w:val="26"/>
          <w:szCs w:val="26"/>
        </w:rPr>
        <w:t>near to The Flash</w:t>
      </w:r>
      <w:r>
        <w:rPr>
          <w:rFonts w:asciiTheme="minorHAnsi" w:hAnsiTheme="minorHAnsi" w:cstheme="minorHAnsi"/>
          <w:sz w:val="26"/>
          <w:szCs w:val="26"/>
        </w:rPr>
        <w:t>*</w:t>
      </w:r>
    </w:p>
    <w:p w14:paraId="19F3001E" w14:textId="7935D4D3"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Tesco</w:t>
      </w:r>
    </w:p>
    <w:p w14:paraId="21328DA7" w14:textId="159F22AC"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Bron–y–Buckley woods</w:t>
      </w:r>
      <w:r w:rsidR="00E54E55">
        <w:rPr>
          <w:rFonts w:asciiTheme="minorHAnsi" w:hAnsiTheme="minorHAnsi" w:cstheme="minorHAnsi"/>
          <w:sz w:val="26"/>
          <w:szCs w:val="26"/>
        </w:rPr>
        <w:t>*</w:t>
      </w:r>
    </w:p>
    <w:p w14:paraId="03C56984" w14:textId="13E8CC8B"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Town Hall</w:t>
      </w:r>
    </w:p>
    <w:p w14:paraId="64FBAB17" w14:textId="374EB619"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Welshpool and Llanfair Light Railway</w:t>
      </w:r>
    </w:p>
    <w:p w14:paraId="2F8807F1" w14:textId="7EB27E52"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Severn Farm Nature Reserve</w:t>
      </w:r>
    </w:p>
    <w:p w14:paraId="20A5074D" w14:textId="3DA7462A"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Powysland Museum and Library</w:t>
      </w:r>
    </w:p>
    <w:p w14:paraId="553B962B" w14:textId="25F9B5B7"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Railway Station</w:t>
      </w:r>
    </w:p>
    <w:p w14:paraId="77BCE9B8" w14:textId="7A1D0154"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Motte and Bailey Castle</w:t>
      </w:r>
    </w:p>
    <w:p w14:paraId="45C8F91D" w14:textId="0D6814BA"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Hospital, Llys Hafren and The Rhallt</w:t>
      </w:r>
    </w:p>
    <w:p w14:paraId="6CEFEA13" w14:textId="6781222C" w:rsidR="002B590F" w:rsidRDefault="002B590F"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Fire, Ambulance and Police Station</w:t>
      </w:r>
      <w:r w:rsidR="00863CE5">
        <w:rPr>
          <w:rFonts w:asciiTheme="minorHAnsi" w:hAnsiTheme="minorHAnsi" w:cstheme="minorHAnsi"/>
          <w:sz w:val="26"/>
          <w:szCs w:val="26"/>
        </w:rPr>
        <w:t>s</w:t>
      </w:r>
    </w:p>
    <w:p w14:paraId="7CE6982A" w14:textId="7E746AFA" w:rsidR="002B590F" w:rsidRDefault="00863CE5" w:rsidP="002B590F">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Maesydre playing fields and park</w:t>
      </w:r>
      <w:r w:rsidR="006437B7">
        <w:rPr>
          <w:rFonts w:asciiTheme="minorHAnsi" w:hAnsiTheme="minorHAnsi" w:cstheme="minorHAnsi"/>
          <w:sz w:val="26"/>
          <w:szCs w:val="26"/>
        </w:rPr>
        <w:t>*</w:t>
      </w:r>
    </w:p>
    <w:p w14:paraId="586C0BE5" w14:textId="731A701B" w:rsidR="005F0396" w:rsidRDefault="005F0396" w:rsidP="005F0396">
      <w:pPr>
        <w:pStyle w:val="ListParagraph"/>
        <w:numPr>
          <w:ilvl w:val="0"/>
          <w:numId w:val="8"/>
        </w:numPr>
        <w:ind w:right="-472"/>
        <w:jc w:val="both"/>
        <w:rPr>
          <w:rFonts w:asciiTheme="minorHAnsi" w:hAnsiTheme="minorHAnsi" w:cstheme="minorHAnsi"/>
          <w:sz w:val="26"/>
          <w:szCs w:val="26"/>
        </w:rPr>
      </w:pPr>
      <w:r>
        <w:rPr>
          <w:rFonts w:asciiTheme="minorHAnsi" w:hAnsiTheme="minorHAnsi" w:cstheme="minorHAnsi"/>
          <w:sz w:val="26"/>
          <w:szCs w:val="26"/>
        </w:rPr>
        <w:t xml:space="preserve">Powis Castle park as far as below Llyn Du pond </w:t>
      </w:r>
    </w:p>
    <w:p w14:paraId="584BB797" w14:textId="77777777" w:rsidR="006437B7" w:rsidRPr="00E54E55" w:rsidRDefault="006437B7" w:rsidP="006437B7">
      <w:pPr>
        <w:pStyle w:val="ListParagraph"/>
        <w:ind w:left="436" w:right="-472"/>
        <w:jc w:val="both"/>
        <w:rPr>
          <w:rFonts w:asciiTheme="minorHAnsi" w:hAnsiTheme="minorHAnsi" w:cstheme="minorHAnsi"/>
          <w:sz w:val="16"/>
          <w:szCs w:val="16"/>
        </w:rPr>
      </w:pPr>
    </w:p>
    <w:p w14:paraId="4D3A3B8B" w14:textId="68085E28" w:rsidR="006437B7" w:rsidRPr="006437B7" w:rsidRDefault="006437B7" w:rsidP="006437B7">
      <w:pPr>
        <w:ind w:left="76" w:right="-472"/>
        <w:jc w:val="both"/>
        <w:rPr>
          <w:rFonts w:asciiTheme="minorHAnsi" w:hAnsiTheme="minorHAnsi" w:cstheme="minorHAnsi"/>
          <w:sz w:val="26"/>
          <w:szCs w:val="26"/>
        </w:rPr>
      </w:pPr>
      <w:r w:rsidRPr="006437B7">
        <w:rPr>
          <w:rFonts w:asciiTheme="minorHAnsi" w:hAnsiTheme="minorHAnsi" w:cstheme="minorHAnsi"/>
          <w:sz w:val="26"/>
          <w:szCs w:val="26"/>
        </w:rPr>
        <w:t>*</w:t>
      </w:r>
      <w:r>
        <w:rPr>
          <w:rFonts w:asciiTheme="minorHAnsi" w:hAnsiTheme="minorHAnsi" w:cstheme="minorHAnsi"/>
          <w:sz w:val="26"/>
          <w:szCs w:val="26"/>
        </w:rPr>
        <w:t xml:space="preserve"> These areas to be checked and litter picked before use</w:t>
      </w:r>
      <w:r w:rsidR="00E54E55">
        <w:rPr>
          <w:rFonts w:asciiTheme="minorHAnsi" w:hAnsiTheme="minorHAnsi" w:cstheme="minorHAnsi"/>
          <w:sz w:val="26"/>
          <w:szCs w:val="26"/>
        </w:rPr>
        <w:t>; children to be briefed not to touch any rubbish/glass/drug paraphernalia they may see and to tell an adult.</w:t>
      </w:r>
    </w:p>
    <w:p w14:paraId="1A4ECC10" w14:textId="77777777" w:rsidR="000E26AF" w:rsidRPr="00EC3F16" w:rsidRDefault="000E26AF" w:rsidP="000E26AF">
      <w:pPr>
        <w:ind w:left="-284" w:right="-472"/>
        <w:jc w:val="both"/>
        <w:rPr>
          <w:rFonts w:asciiTheme="minorHAnsi" w:hAnsiTheme="minorHAnsi" w:cstheme="minorHAnsi"/>
          <w:sz w:val="16"/>
          <w:szCs w:val="16"/>
        </w:rPr>
      </w:pPr>
    </w:p>
    <w:p w14:paraId="7004C1D7" w14:textId="6EA5C5B3" w:rsidR="00682DE0" w:rsidRDefault="00682DE0" w:rsidP="00863CE5">
      <w:pPr>
        <w:ind w:left="-284" w:right="-472"/>
        <w:jc w:val="both"/>
        <w:rPr>
          <w:rFonts w:asciiTheme="minorHAnsi" w:hAnsiTheme="minorHAnsi" w:cstheme="minorHAnsi"/>
          <w:b/>
          <w:color w:val="006EB6"/>
          <w:sz w:val="32"/>
          <w:szCs w:val="32"/>
        </w:rPr>
      </w:pPr>
      <w:r w:rsidRPr="00E075D0">
        <w:rPr>
          <w:rFonts w:asciiTheme="minorHAnsi" w:hAnsiTheme="minorHAnsi" w:cstheme="minorHAnsi"/>
          <w:b/>
          <w:color w:val="006EB6"/>
          <w:sz w:val="32"/>
          <w:szCs w:val="32"/>
        </w:rPr>
        <w:t>‘No-go’ areas within the Boundaries</w:t>
      </w:r>
      <w:r w:rsidR="000C681E" w:rsidRPr="00E075D0">
        <w:rPr>
          <w:rFonts w:asciiTheme="minorHAnsi" w:hAnsiTheme="minorHAnsi" w:cstheme="minorHAnsi"/>
          <w:b/>
          <w:color w:val="006EB6"/>
          <w:sz w:val="32"/>
          <w:szCs w:val="32"/>
        </w:rPr>
        <w:t xml:space="preserve"> </w:t>
      </w:r>
      <w:r w:rsidR="006437B7">
        <w:rPr>
          <w:rFonts w:asciiTheme="minorHAnsi" w:hAnsiTheme="minorHAnsi" w:cstheme="minorHAnsi"/>
          <w:b/>
          <w:color w:val="006EB6"/>
          <w:sz w:val="32"/>
          <w:szCs w:val="32"/>
        </w:rPr>
        <w:t>(To be kept under review)</w:t>
      </w:r>
    </w:p>
    <w:p w14:paraId="55CAEA45" w14:textId="126F74D8" w:rsidR="00863CE5" w:rsidRDefault="00863CE5" w:rsidP="00863CE5">
      <w:pPr>
        <w:pStyle w:val="ListParagraph"/>
        <w:numPr>
          <w:ilvl w:val="0"/>
          <w:numId w:val="10"/>
        </w:numPr>
        <w:ind w:right="-472"/>
        <w:jc w:val="both"/>
        <w:rPr>
          <w:rFonts w:asciiTheme="minorHAnsi" w:hAnsiTheme="minorHAnsi" w:cstheme="minorHAnsi"/>
          <w:bCs/>
          <w:sz w:val="26"/>
          <w:szCs w:val="26"/>
        </w:rPr>
      </w:pPr>
      <w:r>
        <w:rPr>
          <w:rFonts w:asciiTheme="minorHAnsi" w:hAnsiTheme="minorHAnsi" w:cstheme="minorHAnsi"/>
          <w:bCs/>
          <w:sz w:val="26"/>
          <w:szCs w:val="26"/>
        </w:rPr>
        <w:t>A485 beside the school up to the Buttington Cross roundabout– use the canal towpath</w:t>
      </w:r>
    </w:p>
    <w:p w14:paraId="2265182D" w14:textId="3D2D1291" w:rsidR="00863CE5" w:rsidRDefault="00863CE5" w:rsidP="00863CE5">
      <w:pPr>
        <w:pStyle w:val="ListParagraph"/>
        <w:numPr>
          <w:ilvl w:val="0"/>
          <w:numId w:val="10"/>
        </w:numPr>
        <w:ind w:right="-472"/>
        <w:jc w:val="both"/>
        <w:rPr>
          <w:rFonts w:asciiTheme="minorHAnsi" w:hAnsiTheme="minorHAnsi" w:cstheme="minorHAnsi"/>
          <w:bCs/>
          <w:sz w:val="26"/>
          <w:szCs w:val="26"/>
        </w:rPr>
      </w:pPr>
      <w:r>
        <w:rPr>
          <w:rFonts w:asciiTheme="minorHAnsi" w:hAnsiTheme="minorHAnsi" w:cstheme="minorHAnsi"/>
          <w:bCs/>
          <w:sz w:val="26"/>
          <w:szCs w:val="26"/>
        </w:rPr>
        <w:t>Public toilets in the Berriew Street or Church Street carparks</w:t>
      </w:r>
    </w:p>
    <w:p w14:paraId="417151BC" w14:textId="22EE950B" w:rsidR="00863CE5" w:rsidRDefault="00863CE5" w:rsidP="00863CE5">
      <w:pPr>
        <w:pStyle w:val="ListParagraph"/>
        <w:numPr>
          <w:ilvl w:val="0"/>
          <w:numId w:val="10"/>
        </w:numPr>
        <w:ind w:right="-472"/>
        <w:jc w:val="both"/>
        <w:rPr>
          <w:rFonts w:asciiTheme="minorHAnsi" w:hAnsiTheme="minorHAnsi" w:cstheme="minorHAnsi"/>
          <w:bCs/>
          <w:sz w:val="26"/>
          <w:szCs w:val="26"/>
        </w:rPr>
      </w:pPr>
      <w:r>
        <w:rPr>
          <w:rFonts w:asciiTheme="minorHAnsi" w:hAnsiTheme="minorHAnsi" w:cstheme="minorHAnsi"/>
          <w:bCs/>
          <w:sz w:val="26"/>
          <w:szCs w:val="26"/>
        </w:rPr>
        <w:t>Railway</w:t>
      </w:r>
      <w:r w:rsidR="005F0396">
        <w:rPr>
          <w:rFonts w:asciiTheme="minorHAnsi" w:hAnsiTheme="minorHAnsi" w:cstheme="minorHAnsi"/>
          <w:bCs/>
          <w:sz w:val="26"/>
          <w:szCs w:val="26"/>
        </w:rPr>
        <w:t xml:space="preserve"> and Old Station</w:t>
      </w:r>
      <w:r>
        <w:rPr>
          <w:rFonts w:asciiTheme="minorHAnsi" w:hAnsiTheme="minorHAnsi" w:cstheme="minorHAnsi"/>
          <w:bCs/>
          <w:sz w:val="26"/>
          <w:szCs w:val="26"/>
        </w:rPr>
        <w:t xml:space="preserve"> carparks</w:t>
      </w:r>
    </w:p>
    <w:p w14:paraId="35D88CFB" w14:textId="0ED2AF74" w:rsidR="006437B7" w:rsidRDefault="006437B7" w:rsidP="00863CE5">
      <w:pPr>
        <w:pStyle w:val="ListParagraph"/>
        <w:numPr>
          <w:ilvl w:val="0"/>
          <w:numId w:val="10"/>
        </w:numPr>
        <w:ind w:right="-472"/>
        <w:jc w:val="both"/>
        <w:rPr>
          <w:rFonts w:asciiTheme="minorHAnsi" w:hAnsiTheme="minorHAnsi" w:cstheme="minorHAnsi"/>
          <w:bCs/>
          <w:sz w:val="26"/>
          <w:szCs w:val="26"/>
        </w:rPr>
      </w:pPr>
      <w:r>
        <w:rPr>
          <w:rFonts w:asciiTheme="minorHAnsi" w:hAnsiTheme="minorHAnsi" w:cstheme="minorHAnsi"/>
          <w:bCs/>
          <w:sz w:val="26"/>
          <w:szCs w:val="26"/>
        </w:rPr>
        <w:t>In relation to visiting Severn Farm Park – use the road bridge beside Ysgol Gymraeg Y Tra</w:t>
      </w:r>
      <w:r w:rsidR="000804A8">
        <w:rPr>
          <w:rFonts w:asciiTheme="minorHAnsi" w:hAnsiTheme="minorHAnsi" w:cstheme="minorHAnsi"/>
          <w:bCs/>
          <w:sz w:val="26"/>
          <w:szCs w:val="26"/>
        </w:rPr>
        <w:t>llw</w:t>
      </w:r>
      <w:r>
        <w:rPr>
          <w:rFonts w:asciiTheme="minorHAnsi" w:hAnsiTheme="minorHAnsi" w:cstheme="minorHAnsi"/>
          <w:bCs/>
          <w:sz w:val="26"/>
          <w:szCs w:val="26"/>
        </w:rPr>
        <w:t>ng, not the foot bridge leading to the railway car park</w:t>
      </w:r>
    </w:p>
    <w:p w14:paraId="24EF1661" w14:textId="5333F73C" w:rsidR="00682DE0" w:rsidRDefault="006437B7" w:rsidP="005F0396">
      <w:pPr>
        <w:pStyle w:val="ListParagraph"/>
        <w:numPr>
          <w:ilvl w:val="0"/>
          <w:numId w:val="10"/>
        </w:numPr>
        <w:ind w:right="-472"/>
        <w:jc w:val="both"/>
        <w:rPr>
          <w:rFonts w:asciiTheme="minorHAnsi" w:hAnsiTheme="minorHAnsi" w:cstheme="minorHAnsi"/>
          <w:bCs/>
          <w:sz w:val="26"/>
          <w:szCs w:val="26"/>
        </w:rPr>
      </w:pPr>
      <w:r>
        <w:rPr>
          <w:rFonts w:asciiTheme="minorHAnsi" w:hAnsiTheme="minorHAnsi" w:cstheme="minorHAnsi"/>
          <w:bCs/>
          <w:sz w:val="26"/>
          <w:szCs w:val="26"/>
        </w:rPr>
        <w:t>Road running behind the school over the canal bridge – use towpath to access canal</w:t>
      </w:r>
    </w:p>
    <w:p w14:paraId="78F600A3" w14:textId="77777777" w:rsidR="009870AA" w:rsidRPr="00EC3F16" w:rsidRDefault="009870AA" w:rsidP="00D4769B">
      <w:pPr>
        <w:ind w:right="-472"/>
        <w:jc w:val="both"/>
        <w:rPr>
          <w:rFonts w:asciiTheme="minorHAnsi" w:hAnsiTheme="minorHAnsi" w:cstheme="minorHAnsi"/>
          <w:bCs/>
          <w:sz w:val="16"/>
          <w:szCs w:val="16"/>
        </w:rPr>
      </w:pPr>
    </w:p>
    <w:p w14:paraId="033A5DB6" w14:textId="17D5496E" w:rsidR="000E26AF" w:rsidRPr="00E075D0" w:rsidRDefault="000E26AF" w:rsidP="000E26AF">
      <w:pPr>
        <w:ind w:left="-284" w:right="-472"/>
        <w:jc w:val="both"/>
        <w:rPr>
          <w:rFonts w:asciiTheme="minorHAnsi" w:hAnsiTheme="minorHAnsi" w:cstheme="minorHAnsi"/>
          <w:b/>
          <w:color w:val="006EB6"/>
          <w:sz w:val="32"/>
          <w:szCs w:val="32"/>
        </w:rPr>
      </w:pPr>
      <w:r w:rsidRPr="00E075D0">
        <w:rPr>
          <w:rFonts w:asciiTheme="minorHAnsi" w:hAnsiTheme="minorHAnsi" w:cstheme="minorHAnsi"/>
          <w:b/>
          <w:color w:val="006EB6"/>
          <w:sz w:val="32"/>
          <w:szCs w:val="32"/>
        </w:rPr>
        <w:t xml:space="preserve">Operating Procedure for </w:t>
      </w:r>
      <w:r w:rsidR="00472B84" w:rsidRPr="00E075D0">
        <w:rPr>
          <w:rFonts w:asciiTheme="minorHAnsi" w:hAnsiTheme="minorHAnsi" w:cstheme="minorHAnsi"/>
          <w:b/>
          <w:color w:val="006EB6"/>
          <w:sz w:val="32"/>
          <w:szCs w:val="32"/>
        </w:rPr>
        <w:t>Local</w:t>
      </w:r>
      <w:r w:rsidRPr="00E075D0">
        <w:rPr>
          <w:rFonts w:asciiTheme="minorHAnsi" w:hAnsiTheme="minorHAnsi" w:cstheme="minorHAnsi"/>
          <w:b/>
          <w:color w:val="006EB6"/>
          <w:sz w:val="32"/>
          <w:szCs w:val="32"/>
        </w:rPr>
        <w:t xml:space="preserve"> Learning Area</w:t>
      </w:r>
    </w:p>
    <w:p w14:paraId="699B28A5" w14:textId="77777777" w:rsidR="000E26AF" w:rsidRPr="00521E25" w:rsidRDefault="000E26AF" w:rsidP="000E26AF">
      <w:pPr>
        <w:pStyle w:val="ListParagraph"/>
        <w:ind w:left="-284" w:right="-472"/>
        <w:jc w:val="both"/>
        <w:rPr>
          <w:rFonts w:asciiTheme="minorHAnsi" w:hAnsiTheme="minorHAnsi" w:cstheme="minorHAnsi"/>
          <w:bCs/>
          <w:sz w:val="16"/>
          <w:szCs w:val="16"/>
          <w:lang w:val="en-GB"/>
        </w:rPr>
      </w:pPr>
    </w:p>
    <w:p w14:paraId="00733D34" w14:textId="583CEFA0" w:rsidR="000E26AF" w:rsidRPr="00E075D0" w:rsidRDefault="000E26AF" w:rsidP="000E26AF">
      <w:pPr>
        <w:pStyle w:val="ListParagraph"/>
        <w:ind w:left="-284" w:right="-472"/>
        <w:jc w:val="both"/>
        <w:rPr>
          <w:rFonts w:asciiTheme="minorHAnsi" w:hAnsiTheme="minorHAnsi" w:cstheme="minorHAnsi"/>
          <w:b/>
          <w:color w:val="006EB6"/>
          <w:sz w:val="26"/>
          <w:szCs w:val="26"/>
          <w:lang w:val="en-GB"/>
        </w:rPr>
      </w:pPr>
      <w:r w:rsidRPr="00E075D0">
        <w:rPr>
          <w:rFonts w:asciiTheme="minorHAnsi" w:hAnsiTheme="minorHAnsi" w:cstheme="minorHAnsi"/>
          <w:b/>
          <w:color w:val="006EB6"/>
          <w:sz w:val="26"/>
          <w:szCs w:val="26"/>
          <w:lang w:val="en-GB"/>
        </w:rPr>
        <w:t xml:space="preserve">The following are potentially significant issues/hazards within our </w:t>
      </w:r>
      <w:r w:rsidR="00472B84" w:rsidRPr="00E075D0">
        <w:rPr>
          <w:rFonts w:asciiTheme="minorHAnsi" w:hAnsiTheme="minorHAnsi" w:cstheme="minorHAnsi"/>
          <w:b/>
          <w:color w:val="006EB6"/>
          <w:sz w:val="26"/>
          <w:szCs w:val="26"/>
          <w:lang w:val="en-GB"/>
        </w:rPr>
        <w:t>Local</w:t>
      </w:r>
      <w:r w:rsidRPr="00E075D0">
        <w:rPr>
          <w:rFonts w:asciiTheme="minorHAnsi" w:hAnsiTheme="minorHAnsi" w:cstheme="minorHAnsi"/>
          <w:b/>
          <w:color w:val="006EB6"/>
          <w:sz w:val="26"/>
          <w:szCs w:val="26"/>
          <w:lang w:val="en-GB"/>
        </w:rPr>
        <w:t xml:space="preserve"> Learning Area:</w:t>
      </w:r>
    </w:p>
    <w:p w14:paraId="5FFF9FA6" w14:textId="50118471" w:rsidR="000E26AF" w:rsidRDefault="000E26AF" w:rsidP="000E26AF">
      <w:pPr>
        <w:pStyle w:val="ListParagraph"/>
        <w:numPr>
          <w:ilvl w:val="0"/>
          <w:numId w:val="3"/>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lastRenderedPageBreak/>
        <w:t>Road traffic</w:t>
      </w:r>
    </w:p>
    <w:p w14:paraId="4B12C2E2" w14:textId="60C93B23" w:rsidR="006437B7" w:rsidRPr="000E26AF" w:rsidRDefault="006437B7" w:rsidP="000E26AF">
      <w:pPr>
        <w:pStyle w:val="ListParagraph"/>
        <w:numPr>
          <w:ilvl w:val="0"/>
          <w:numId w:val="3"/>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Narrow footpaths (especially at Red Bank and the crossing by Mollie’s Sweetshop)</w:t>
      </w:r>
    </w:p>
    <w:p w14:paraId="1E706221" w14:textId="366A59C6" w:rsidR="006759DA" w:rsidRDefault="005F0396" w:rsidP="000E26AF">
      <w:pPr>
        <w:pStyle w:val="ListParagraph"/>
        <w:numPr>
          <w:ilvl w:val="0"/>
          <w:numId w:val="3"/>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Members of the public</w:t>
      </w:r>
    </w:p>
    <w:p w14:paraId="2902D095" w14:textId="5429EC3C" w:rsidR="005F0396" w:rsidRDefault="005F0396" w:rsidP="000E26AF">
      <w:pPr>
        <w:pStyle w:val="ListParagraph"/>
        <w:numPr>
          <w:ilvl w:val="0"/>
          <w:numId w:val="3"/>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Animals; pets on towpath, farm animals</w:t>
      </w:r>
      <w:r w:rsidR="006437B7">
        <w:rPr>
          <w:rFonts w:asciiTheme="minorHAnsi" w:hAnsiTheme="minorHAnsi" w:cstheme="minorHAnsi"/>
          <w:sz w:val="26"/>
          <w:szCs w:val="26"/>
          <w:lang w:val="en-GB"/>
        </w:rPr>
        <w:t>, wild animals</w:t>
      </w:r>
    </w:p>
    <w:p w14:paraId="4AECCC67" w14:textId="19E8402D" w:rsidR="000E26AF" w:rsidRPr="000E26AF" w:rsidRDefault="000E26AF" w:rsidP="000E26AF">
      <w:pPr>
        <w:pStyle w:val="ListParagraph"/>
        <w:numPr>
          <w:ilvl w:val="0"/>
          <w:numId w:val="3"/>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Losing a pupil</w:t>
      </w:r>
    </w:p>
    <w:p w14:paraId="796A77D6" w14:textId="77777777" w:rsidR="000E26AF" w:rsidRPr="000E26AF" w:rsidRDefault="000E26AF" w:rsidP="000E26AF">
      <w:pPr>
        <w:pStyle w:val="ListParagraph"/>
        <w:numPr>
          <w:ilvl w:val="0"/>
          <w:numId w:val="3"/>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Uneven surfaces and slips, trips, and falls.</w:t>
      </w:r>
    </w:p>
    <w:p w14:paraId="04844694" w14:textId="7DF2BEC8" w:rsidR="000E26AF" w:rsidRPr="000E26AF" w:rsidRDefault="000E26AF" w:rsidP="000E26AF">
      <w:pPr>
        <w:pStyle w:val="ListParagraph"/>
        <w:numPr>
          <w:ilvl w:val="0"/>
          <w:numId w:val="3"/>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Weather conditions</w:t>
      </w:r>
    </w:p>
    <w:p w14:paraId="508BFEDF" w14:textId="0868BC20" w:rsidR="000E26AF" w:rsidRDefault="000E26AF" w:rsidP="006437B7">
      <w:pPr>
        <w:pStyle w:val="ListParagraph"/>
        <w:numPr>
          <w:ilvl w:val="0"/>
          <w:numId w:val="3"/>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Activity specific issues when doing fieldwork</w:t>
      </w:r>
      <w:r w:rsidR="006437B7">
        <w:rPr>
          <w:rFonts w:asciiTheme="minorHAnsi" w:hAnsiTheme="minorHAnsi" w:cstheme="minorHAnsi"/>
          <w:sz w:val="26"/>
          <w:szCs w:val="26"/>
          <w:lang w:val="en-GB"/>
        </w:rPr>
        <w:t xml:space="preserve">/walking on towpath </w:t>
      </w:r>
      <w:r w:rsidRPr="000E26AF">
        <w:rPr>
          <w:rFonts w:asciiTheme="minorHAnsi" w:hAnsiTheme="minorHAnsi" w:cstheme="minorHAnsi"/>
          <w:sz w:val="26"/>
          <w:szCs w:val="26"/>
          <w:lang w:val="en-GB"/>
        </w:rPr>
        <w:t>(nettles, brambles, rubbish,</w:t>
      </w:r>
      <w:r w:rsidR="00B3032F">
        <w:rPr>
          <w:rFonts w:asciiTheme="minorHAnsi" w:hAnsiTheme="minorHAnsi" w:cstheme="minorHAnsi"/>
          <w:sz w:val="26"/>
          <w:szCs w:val="26"/>
          <w:lang w:val="en-GB"/>
        </w:rPr>
        <w:t xml:space="preserve"> drug paraphernalia</w:t>
      </w:r>
      <w:r w:rsidRPr="000E26AF">
        <w:rPr>
          <w:rFonts w:asciiTheme="minorHAnsi" w:hAnsiTheme="minorHAnsi" w:cstheme="minorHAnsi"/>
          <w:sz w:val="26"/>
          <w:szCs w:val="26"/>
          <w:lang w:val="en-GB"/>
        </w:rPr>
        <w:t xml:space="preserve"> etc).</w:t>
      </w:r>
    </w:p>
    <w:p w14:paraId="42BC484B" w14:textId="52A48738" w:rsidR="006437B7" w:rsidRDefault="006437B7" w:rsidP="006437B7">
      <w:pPr>
        <w:pStyle w:val="ListParagraph"/>
        <w:numPr>
          <w:ilvl w:val="0"/>
          <w:numId w:val="3"/>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Canal</w:t>
      </w:r>
    </w:p>
    <w:p w14:paraId="0CE454F3" w14:textId="5FDF0E69" w:rsidR="006437B7" w:rsidRDefault="006437B7" w:rsidP="006437B7">
      <w:pPr>
        <w:pStyle w:val="ListParagraph"/>
        <w:numPr>
          <w:ilvl w:val="0"/>
          <w:numId w:val="3"/>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Lake in Powis Castle park</w:t>
      </w:r>
    </w:p>
    <w:p w14:paraId="0B38B79A" w14:textId="77777777" w:rsidR="006437B7" w:rsidRPr="003C29B7" w:rsidRDefault="006437B7" w:rsidP="006437B7">
      <w:pPr>
        <w:pStyle w:val="ListParagraph"/>
        <w:ind w:left="284" w:right="-472"/>
        <w:jc w:val="both"/>
        <w:rPr>
          <w:rFonts w:asciiTheme="minorHAnsi" w:hAnsiTheme="minorHAnsi" w:cstheme="minorHAnsi"/>
          <w:sz w:val="8"/>
          <w:szCs w:val="8"/>
          <w:lang w:val="en-GB"/>
        </w:rPr>
      </w:pPr>
    </w:p>
    <w:p w14:paraId="25BD9C50" w14:textId="2E5A88CC" w:rsidR="000E26AF" w:rsidRPr="00E075D0" w:rsidRDefault="000E26AF" w:rsidP="000E26AF">
      <w:pPr>
        <w:pStyle w:val="ListParagraph"/>
        <w:ind w:left="-284" w:right="-472"/>
        <w:jc w:val="both"/>
        <w:rPr>
          <w:rFonts w:asciiTheme="minorHAnsi" w:hAnsiTheme="minorHAnsi" w:cstheme="minorHAnsi"/>
          <w:b/>
          <w:color w:val="006EB6"/>
          <w:sz w:val="26"/>
          <w:szCs w:val="26"/>
          <w:lang w:val="en-GB"/>
        </w:rPr>
      </w:pPr>
      <w:r w:rsidRPr="00E075D0">
        <w:rPr>
          <w:rFonts w:asciiTheme="minorHAnsi" w:hAnsiTheme="minorHAnsi" w:cstheme="minorHAnsi"/>
          <w:b/>
          <w:color w:val="006EB6"/>
          <w:sz w:val="26"/>
          <w:szCs w:val="26"/>
          <w:lang w:val="en-GB"/>
        </w:rPr>
        <w:t>These are managed by a combination of the following:</w:t>
      </w:r>
    </w:p>
    <w:p w14:paraId="762260BB" w14:textId="77777777" w:rsidR="00682DE0" w:rsidRPr="003C29B7" w:rsidRDefault="00682DE0" w:rsidP="000E26AF">
      <w:pPr>
        <w:pStyle w:val="ListParagraph"/>
        <w:ind w:left="-284" w:right="-472"/>
        <w:jc w:val="both"/>
        <w:rPr>
          <w:rFonts w:asciiTheme="minorHAnsi" w:hAnsiTheme="minorHAnsi" w:cstheme="minorHAnsi"/>
          <w:b/>
          <w:sz w:val="8"/>
          <w:szCs w:val="8"/>
          <w:lang w:val="en-GB"/>
        </w:rPr>
      </w:pPr>
    </w:p>
    <w:p w14:paraId="5B5EE005" w14:textId="77777777" w:rsidR="00E90907" w:rsidRDefault="00E90907" w:rsidP="00E90907">
      <w:pPr>
        <w:pStyle w:val="ListParagraph"/>
        <w:numPr>
          <w:ilvl w:val="0"/>
          <w:numId w:val="4"/>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The concept and Operating Procedure of the ‘</w:t>
      </w:r>
      <w:r>
        <w:rPr>
          <w:rFonts w:asciiTheme="minorHAnsi" w:hAnsiTheme="minorHAnsi" w:cstheme="minorHAnsi"/>
          <w:sz w:val="26"/>
          <w:szCs w:val="26"/>
          <w:lang w:val="en-GB"/>
        </w:rPr>
        <w:t>Local</w:t>
      </w:r>
      <w:r w:rsidRPr="000E26AF">
        <w:rPr>
          <w:rFonts w:asciiTheme="minorHAnsi" w:hAnsiTheme="minorHAnsi" w:cstheme="minorHAnsi"/>
          <w:sz w:val="26"/>
          <w:szCs w:val="26"/>
          <w:lang w:val="en-GB"/>
        </w:rPr>
        <w:t xml:space="preserve"> Learning Area’ is explained to all new parents when their child joins the school, and a synopsis is in the School Prospectus.</w:t>
      </w:r>
    </w:p>
    <w:p w14:paraId="2BC1BD5C" w14:textId="158A3081" w:rsidR="00E54E55" w:rsidRPr="00E54E55" w:rsidRDefault="000E26AF" w:rsidP="00E54E55">
      <w:pPr>
        <w:pStyle w:val="ListParagraph"/>
        <w:numPr>
          <w:ilvl w:val="0"/>
          <w:numId w:val="4"/>
        </w:numPr>
        <w:ind w:left="284" w:right="-472" w:hanging="284"/>
        <w:jc w:val="both"/>
        <w:rPr>
          <w:rFonts w:asciiTheme="minorHAnsi" w:hAnsiTheme="minorHAnsi" w:cstheme="minorHAnsi"/>
          <w:color w:val="C45911" w:themeColor="accent2" w:themeShade="BF"/>
          <w:sz w:val="26"/>
          <w:szCs w:val="26"/>
          <w:lang w:val="en-GB"/>
        </w:rPr>
      </w:pPr>
      <w:r w:rsidRPr="000E26AF">
        <w:rPr>
          <w:rFonts w:asciiTheme="minorHAnsi" w:hAnsiTheme="minorHAnsi" w:cstheme="minorHAnsi"/>
          <w:sz w:val="26"/>
          <w:szCs w:val="26"/>
          <w:lang w:val="en-GB"/>
        </w:rPr>
        <w:t xml:space="preserve">The Head, </w:t>
      </w:r>
      <w:r w:rsidRPr="006437B7">
        <w:rPr>
          <w:rFonts w:asciiTheme="minorHAnsi" w:hAnsiTheme="minorHAnsi" w:cstheme="minorHAnsi"/>
          <w:sz w:val="26"/>
          <w:szCs w:val="26"/>
          <w:lang w:val="en-GB"/>
        </w:rPr>
        <w:t xml:space="preserve">Deputy or EVC </w:t>
      </w:r>
      <w:r w:rsidRPr="000E26AF">
        <w:rPr>
          <w:rFonts w:asciiTheme="minorHAnsi" w:hAnsiTheme="minorHAnsi" w:cstheme="minorHAnsi"/>
          <w:sz w:val="26"/>
          <w:szCs w:val="26"/>
          <w:lang w:val="en-GB"/>
        </w:rPr>
        <w:t>must give verbal approval before a group leaves.</w:t>
      </w:r>
    </w:p>
    <w:p w14:paraId="517E4140" w14:textId="71739017" w:rsidR="000E26AF" w:rsidRDefault="000E26AF" w:rsidP="000E26AF">
      <w:pPr>
        <w:pStyle w:val="ListParagraph"/>
        <w:numPr>
          <w:ilvl w:val="0"/>
          <w:numId w:val="4"/>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Only staff judged competent to supervise groups in this environment are approved. A current list of approved staff is maintained by the EVC and office.</w:t>
      </w:r>
    </w:p>
    <w:p w14:paraId="796BAA47" w14:textId="203F9529" w:rsidR="00E54E55" w:rsidRDefault="00E54E55" w:rsidP="00E54E55">
      <w:pPr>
        <w:pStyle w:val="ListParagraph"/>
        <w:numPr>
          <w:ilvl w:val="0"/>
          <w:numId w:val="4"/>
        </w:numPr>
        <w:ind w:left="284" w:right="-472" w:hanging="284"/>
        <w:jc w:val="both"/>
        <w:rPr>
          <w:rFonts w:asciiTheme="minorHAnsi" w:hAnsiTheme="minorHAnsi" w:cstheme="minorHAnsi"/>
          <w:sz w:val="26"/>
          <w:szCs w:val="26"/>
          <w:lang w:val="en-GB"/>
        </w:rPr>
      </w:pPr>
      <w:r w:rsidRPr="00B05499">
        <w:rPr>
          <w:rFonts w:asciiTheme="minorHAnsi" w:hAnsiTheme="minorHAnsi" w:cstheme="minorHAnsi"/>
          <w:sz w:val="26"/>
          <w:szCs w:val="26"/>
          <w:lang w:val="en-GB"/>
        </w:rPr>
        <w:t>Staff will leave a completed ‘Signing out’ sheet with the office.</w:t>
      </w:r>
    </w:p>
    <w:p w14:paraId="2BF6176B" w14:textId="0B25EEA0" w:rsidR="00E54E55" w:rsidRPr="006759DA" w:rsidRDefault="00E54E55" w:rsidP="00E54E55">
      <w:pPr>
        <w:pStyle w:val="ListParagraph"/>
        <w:numPr>
          <w:ilvl w:val="0"/>
          <w:numId w:val="4"/>
        </w:numPr>
        <w:ind w:left="284" w:right="-472" w:hanging="284"/>
        <w:jc w:val="both"/>
        <w:rPr>
          <w:rFonts w:asciiTheme="minorHAnsi" w:hAnsiTheme="minorHAnsi" w:cstheme="minorHAnsi"/>
          <w:sz w:val="26"/>
          <w:szCs w:val="26"/>
          <w:lang w:val="en-GB"/>
        </w:rPr>
      </w:pPr>
      <w:r>
        <w:rPr>
          <w:rFonts w:asciiTheme="minorHAnsi" w:hAnsiTheme="minorHAnsi" w:cstheme="minorHAnsi"/>
          <w:sz w:val="26"/>
          <w:szCs w:val="26"/>
          <w:lang w:val="en-GB"/>
        </w:rPr>
        <w:t>The school</w:t>
      </w:r>
      <w:r w:rsidRPr="00B05499">
        <w:rPr>
          <w:rFonts w:asciiTheme="minorHAnsi" w:hAnsiTheme="minorHAnsi" w:cstheme="minorHAnsi"/>
          <w:sz w:val="26"/>
          <w:szCs w:val="26"/>
          <w:lang w:val="en-GB"/>
        </w:rPr>
        <w:t xml:space="preserve"> mobile</w:t>
      </w:r>
      <w:r>
        <w:rPr>
          <w:rFonts w:asciiTheme="minorHAnsi" w:hAnsiTheme="minorHAnsi" w:cstheme="minorHAnsi"/>
          <w:sz w:val="26"/>
          <w:szCs w:val="26"/>
          <w:lang w:val="en-GB"/>
        </w:rPr>
        <w:t xml:space="preserve"> </w:t>
      </w:r>
      <w:r w:rsidRPr="00E54E55">
        <w:rPr>
          <w:rFonts w:asciiTheme="minorHAnsi" w:hAnsiTheme="minorHAnsi" w:cstheme="minorHAnsi"/>
          <w:b/>
          <w:bCs/>
          <w:sz w:val="26"/>
          <w:szCs w:val="26"/>
          <w:lang w:val="en-GB"/>
        </w:rPr>
        <w:t>(</w:t>
      </w:r>
      <w:r w:rsidRPr="00E54E55">
        <w:rPr>
          <w:rFonts w:asciiTheme="minorHAnsi" w:hAnsiTheme="minorHAnsi" w:cstheme="minorHAnsi"/>
          <w:b/>
          <w:bCs/>
          <w:sz w:val="26"/>
          <w:szCs w:val="26"/>
        </w:rPr>
        <w:t>07496 764908)</w:t>
      </w:r>
      <w:r w:rsidRPr="00B05499">
        <w:rPr>
          <w:rFonts w:asciiTheme="minorHAnsi" w:hAnsiTheme="minorHAnsi" w:cstheme="minorHAnsi"/>
          <w:sz w:val="26"/>
          <w:szCs w:val="26"/>
          <w:lang w:val="en-GB"/>
        </w:rPr>
        <w:t xml:space="preserve"> is taken with each group</w:t>
      </w:r>
      <w:r w:rsidR="003C29B7">
        <w:rPr>
          <w:rFonts w:asciiTheme="minorHAnsi" w:hAnsiTheme="minorHAnsi" w:cstheme="minorHAnsi"/>
          <w:sz w:val="26"/>
          <w:szCs w:val="26"/>
          <w:lang w:val="en-GB"/>
        </w:rPr>
        <w:t xml:space="preserve"> and</w:t>
      </w:r>
      <w:r w:rsidRPr="00B05499">
        <w:rPr>
          <w:rFonts w:asciiTheme="minorHAnsi" w:hAnsiTheme="minorHAnsi" w:cstheme="minorHAnsi"/>
          <w:sz w:val="26"/>
          <w:szCs w:val="26"/>
          <w:lang w:val="en-GB"/>
        </w:rPr>
        <w:t xml:space="preserve"> the office have a note of the number. </w:t>
      </w:r>
    </w:p>
    <w:p w14:paraId="550B132E" w14:textId="529BD0B2" w:rsidR="00E54E55" w:rsidRPr="000E26AF" w:rsidRDefault="00E54E55" w:rsidP="00E54E55">
      <w:pPr>
        <w:pStyle w:val="ListParagraph"/>
        <w:numPr>
          <w:ilvl w:val="0"/>
          <w:numId w:val="4"/>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Staff are aware of any relevant pupil medical information and ensure</w:t>
      </w:r>
      <w:r w:rsidR="00765827">
        <w:rPr>
          <w:rFonts w:asciiTheme="minorHAnsi" w:hAnsiTheme="minorHAnsi" w:cstheme="minorHAnsi"/>
          <w:sz w:val="26"/>
          <w:szCs w:val="26"/>
          <w:lang w:val="en-GB"/>
        </w:rPr>
        <w:t xml:space="preserve"> </w:t>
      </w:r>
      <w:r w:rsidRPr="000E26AF">
        <w:rPr>
          <w:rFonts w:asciiTheme="minorHAnsi" w:hAnsiTheme="minorHAnsi" w:cstheme="minorHAnsi"/>
          <w:sz w:val="26"/>
          <w:szCs w:val="26"/>
          <w:lang w:val="en-GB"/>
        </w:rPr>
        <w:t>required medication is available</w:t>
      </w:r>
      <w:r>
        <w:rPr>
          <w:rFonts w:asciiTheme="minorHAnsi" w:hAnsiTheme="minorHAnsi" w:cstheme="minorHAnsi"/>
          <w:sz w:val="26"/>
          <w:szCs w:val="26"/>
          <w:lang w:val="en-GB"/>
        </w:rPr>
        <w:t xml:space="preserve"> before leaving school.</w:t>
      </w:r>
      <w:r w:rsidR="00765827">
        <w:rPr>
          <w:rFonts w:asciiTheme="minorHAnsi" w:hAnsiTheme="minorHAnsi" w:cstheme="minorHAnsi"/>
          <w:sz w:val="26"/>
          <w:szCs w:val="26"/>
          <w:lang w:val="en-GB"/>
        </w:rPr>
        <w:t xml:space="preserve"> At least one First Aid kit is taken.</w:t>
      </w:r>
      <w:r w:rsidRPr="000E26AF">
        <w:rPr>
          <w:rFonts w:asciiTheme="minorHAnsi" w:hAnsiTheme="minorHAnsi" w:cstheme="minorHAnsi"/>
          <w:sz w:val="26"/>
          <w:szCs w:val="26"/>
          <w:lang w:val="en-GB"/>
        </w:rPr>
        <w:t xml:space="preserve"> </w:t>
      </w:r>
    </w:p>
    <w:p w14:paraId="424A0030" w14:textId="1C12F837" w:rsidR="00E54E55" w:rsidRPr="00B3032F" w:rsidRDefault="00E54E55" w:rsidP="00521E25">
      <w:pPr>
        <w:pStyle w:val="ListParagraph"/>
        <w:numPr>
          <w:ilvl w:val="0"/>
          <w:numId w:val="4"/>
        </w:numPr>
        <w:ind w:left="284" w:right="-472" w:hanging="284"/>
        <w:jc w:val="both"/>
        <w:rPr>
          <w:rFonts w:asciiTheme="minorHAnsi" w:hAnsiTheme="minorHAnsi" w:cstheme="minorHAnsi"/>
          <w:color w:val="C45911" w:themeColor="accent2" w:themeShade="BF"/>
          <w:sz w:val="26"/>
          <w:szCs w:val="26"/>
          <w:lang w:val="en-GB"/>
        </w:rPr>
      </w:pPr>
      <w:r w:rsidRPr="000E26AF">
        <w:rPr>
          <w:rFonts w:asciiTheme="minorHAnsi" w:hAnsiTheme="minorHAnsi" w:cstheme="minorHAnsi"/>
          <w:sz w:val="26"/>
          <w:szCs w:val="26"/>
          <w:lang w:val="en-GB"/>
        </w:rPr>
        <w:t>Appropriate personal protective equipment is taken when needed (</w:t>
      </w:r>
      <w:r w:rsidR="00765827" w:rsidRPr="000E26AF">
        <w:rPr>
          <w:rFonts w:asciiTheme="minorHAnsi" w:hAnsiTheme="minorHAnsi" w:cstheme="minorHAnsi"/>
          <w:sz w:val="26"/>
          <w:szCs w:val="26"/>
          <w:lang w:val="en-GB"/>
        </w:rPr>
        <w:t>e.g.</w:t>
      </w:r>
      <w:r w:rsidRPr="000E26AF">
        <w:rPr>
          <w:rFonts w:asciiTheme="minorHAnsi" w:hAnsiTheme="minorHAnsi" w:cstheme="minorHAnsi"/>
          <w:sz w:val="26"/>
          <w:szCs w:val="26"/>
          <w:lang w:val="en-GB"/>
        </w:rPr>
        <w:t xml:space="preserve"> gloves,</w:t>
      </w:r>
      <w:r>
        <w:rPr>
          <w:rFonts w:asciiTheme="minorHAnsi" w:hAnsiTheme="minorHAnsi" w:cstheme="minorHAnsi"/>
          <w:sz w:val="26"/>
          <w:szCs w:val="26"/>
          <w:lang w:val="en-GB"/>
        </w:rPr>
        <w:t xml:space="preserve"> </w:t>
      </w:r>
      <w:r w:rsidR="00765827">
        <w:rPr>
          <w:rFonts w:asciiTheme="minorHAnsi" w:hAnsiTheme="minorHAnsi" w:cstheme="minorHAnsi"/>
          <w:sz w:val="26"/>
          <w:szCs w:val="26"/>
          <w:lang w:val="en-GB"/>
        </w:rPr>
        <w:t xml:space="preserve">tissues, </w:t>
      </w:r>
      <w:r w:rsidR="00521E25">
        <w:rPr>
          <w:rFonts w:asciiTheme="minorHAnsi" w:hAnsiTheme="minorHAnsi" w:cstheme="minorHAnsi"/>
          <w:sz w:val="26"/>
          <w:szCs w:val="26"/>
          <w:lang w:val="en-GB"/>
        </w:rPr>
        <w:t xml:space="preserve">hand sanitiser, </w:t>
      </w:r>
      <w:r w:rsidR="00765827">
        <w:rPr>
          <w:rFonts w:asciiTheme="minorHAnsi" w:hAnsiTheme="minorHAnsi" w:cstheme="minorHAnsi"/>
          <w:sz w:val="26"/>
          <w:szCs w:val="26"/>
          <w:lang w:val="en-GB"/>
        </w:rPr>
        <w:t>bin bags for waste etc)</w:t>
      </w:r>
      <w:r w:rsidR="00521E25">
        <w:rPr>
          <w:rFonts w:asciiTheme="minorHAnsi" w:hAnsiTheme="minorHAnsi" w:cstheme="minorHAnsi"/>
          <w:sz w:val="26"/>
          <w:szCs w:val="26"/>
          <w:lang w:val="en-GB"/>
        </w:rPr>
        <w:t>.</w:t>
      </w:r>
    </w:p>
    <w:p w14:paraId="1EC90470" w14:textId="04F20018" w:rsidR="00B3032F" w:rsidRPr="00B3032F" w:rsidRDefault="00B3032F" w:rsidP="00B3032F">
      <w:pPr>
        <w:pStyle w:val="ListParagraph"/>
        <w:numPr>
          <w:ilvl w:val="0"/>
          <w:numId w:val="4"/>
        </w:numPr>
        <w:ind w:left="284" w:right="-472" w:hanging="284"/>
        <w:jc w:val="both"/>
        <w:rPr>
          <w:rFonts w:asciiTheme="minorHAnsi" w:hAnsiTheme="minorHAnsi" w:cstheme="minorHAnsi"/>
          <w:i/>
          <w:sz w:val="26"/>
          <w:szCs w:val="26"/>
          <w:lang w:val="en-GB"/>
        </w:rPr>
      </w:pPr>
      <w:r w:rsidRPr="000E26AF">
        <w:rPr>
          <w:rFonts w:asciiTheme="minorHAnsi" w:hAnsiTheme="minorHAnsi" w:cstheme="minorHAnsi"/>
          <w:sz w:val="26"/>
          <w:szCs w:val="26"/>
          <w:lang w:val="en-GB"/>
        </w:rPr>
        <w:t>Pupils’ clothing and footwear is checked for appropriateness prior to leaving school</w:t>
      </w:r>
      <w:r>
        <w:rPr>
          <w:rFonts w:asciiTheme="minorHAnsi" w:hAnsiTheme="minorHAnsi" w:cstheme="minorHAnsi"/>
          <w:sz w:val="26"/>
          <w:szCs w:val="26"/>
          <w:lang w:val="en-GB"/>
        </w:rPr>
        <w:t xml:space="preserve"> and school kit supplied as deemed necessary by the group leader</w:t>
      </w:r>
      <w:r w:rsidRPr="000E26AF">
        <w:rPr>
          <w:rFonts w:asciiTheme="minorHAnsi" w:hAnsiTheme="minorHAnsi" w:cstheme="minorHAnsi"/>
          <w:sz w:val="26"/>
          <w:szCs w:val="26"/>
          <w:lang w:val="en-GB"/>
        </w:rPr>
        <w:t>.</w:t>
      </w:r>
    </w:p>
    <w:p w14:paraId="7808FEC2" w14:textId="34AD9922" w:rsidR="001C7F56" w:rsidRPr="001C7F56" w:rsidRDefault="001C7F56" w:rsidP="001C7F56">
      <w:pPr>
        <w:pStyle w:val="ListParagraph"/>
        <w:numPr>
          <w:ilvl w:val="0"/>
          <w:numId w:val="4"/>
        </w:numPr>
        <w:ind w:left="284" w:right="-472" w:hanging="284"/>
        <w:jc w:val="both"/>
        <w:rPr>
          <w:rFonts w:asciiTheme="minorHAnsi" w:hAnsiTheme="minorHAnsi" w:cstheme="minorHAnsi"/>
          <w:color w:val="C45911" w:themeColor="accent2" w:themeShade="BF"/>
          <w:sz w:val="26"/>
          <w:szCs w:val="26"/>
          <w:lang w:val="en-GB"/>
        </w:rPr>
      </w:pPr>
      <w:r w:rsidRPr="000E26AF">
        <w:rPr>
          <w:rFonts w:asciiTheme="minorHAnsi" w:hAnsiTheme="minorHAnsi" w:cstheme="minorHAnsi"/>
          <w:sz w:val="26"/>
          <w:szCs w:val="26"/>
          <w:lang w:val="en-GB"/>
        </w:rPr>
        <w:t>There will normally be a minimum of t</w:t>
      </w:r>
      <w:r>
        <w:rPr>
          <w:rFonts w:asciiTheme="minorHAnsi" w:hAnsiTheme="minorHAnsi" w:cstheme="minorHAnsi"/>
          <w:sz w:val="26"/>
          <w:szCs w:val="26"/>
          <w:lang w:val="en-GB"/>
        </w:rPr>
        <w:t>hree staff members. Volunteers/parents/student teachers may assist with trips but they must not lead or supervise a group on their own,</w:t>
      </w:r>
      <w:r w:rsidR="00B3032F">
        <w:rPr>
          <w:rFonts w:asciiTheme="minorHAnsi" w:hAnsiTheme="minorHAnsi" w:cstheme="minorHAnsi"/>
          <w:sz w:val="26"/>
          <w:szCs w:val="26"/>
          <w:lang w:val="en-GB"/>
        </w:rPr>
        <w:t xml:space="preserve"> </w:t>
      </w:r>
      <w:r>
        <w:rPr>
          <w:rFonts w:asciiTheme="minorHAnsi" w:hAnsiTheme="minorHAnsi" w:cstheme="minorHAnsi"/>
          <w:sz w:val="26"/>
          <w:szCs w:val="26"/>
          <w:lang w:val="en-GB"/>
        </w:rPr>
        <w:t>staff members who must take overall charge</w:t>
      </w:r>
      <w:r w:rsidRPr="000E26AF">
        <w:rPr>
          <w:rFonts w:asciiTheme="minorHAnsi" w:hAnsiTheme="minorHAnsi" w:cstheme="minorHAnsi"/>
          <w:sz w:val="26"/>
          <w:szCs w:val="26"/>
          <w:lang w:val="en-GB"/>
        </w:rPr>
        <w:t>.</w:t>
      </w:r>
      <w:r>
        <w:rPr>
          <w:rFonts w:asciiTheme="minorHAnsi" w:hAnsiTheme="minorHAnsi" w:cstheme="minorHAnsi"/>
          <w:sz w:val="26"/>
          <w:szCs w:val="26"/>
          <w:lang w:val="en-GB"/>
        </w:rPr>
        <w:t xml:space="preserve"> Ratios will be determined in line with legal requirements and </w:t>
      </w:r>
      <w:r w:rsidRPr="00D40E2B">
        <w:rPr>
          <w:rFonts w:asciiTheme="minorHAnsi" w:hAnsiTheme="minorHAnsi" w:cstheme="minorHAnsi"/>
          <w:b/>
          <w:bCs/>
          <w:sz w:val="26"/>
          <w:szCs w:val="26"/>
          <w:lang w:val="en-GB"/>
        </w:rPr>
        <w:t>S</w:t>
      </w:r>
      <w:r w:rsidR="007207F7">
        <w:rPr>
          <w:rFonts w:asciiTheme="minorHAnsi" w:hAnsiTheme="minorHAnsi" w:cstheme="minorHAnsi"/>
          <w:b/>
          <w:bCs/>
          <w:sz w:val="26"/>
          <w:szCs w:val="26"/>
          <w:lang w:val="en-GB"/>
        </w:rPr>
        <w:t>T</w:t>
      </w:r>
      <w:r w:rsidRPr="00D40E2B">
        <w:rPr>
          <w:rFonts w:asciiTheme="minorHAnsi" w:hAnsiTheme="minorHAnsi" w:cstheme="minorHAnsi"/>
          <w:b/>
          <w:bCs/>
          <w:sz w:val="26"/>
          <w:szCs w:val="26"/>
          <w:lang w:val="en-GB"/>
        </w:rPr>
        <w:t>AGE</w:t>
      </w:r>
      <w:r w:rsidR="007207F7">
        <w:rPr>
          <w:rFonts w:asciiTheme="minorHAnsi" w:hAnsiTheme="minorHAnsi" w:cstheme="minorHAnsi"/>
          <w:b/>
          <w:bCs/>
          <w:sz w:val="26"/>
          <w:szCs w:val="26"/>
          <w:lang w:val="en-GB"/>
        </w:rPr>
        <w:t>D</w:t>
      </w:r>
      <w:r>
        <w:rPr>
          <w:rFonts w:asciiTheme="minorHAnsi" w:hAnsiTheme="minorHAnsi" w:cstheme="minorHAnsi"/>
          <w:sz w:val="26"/>
          <w:szCs w:val="26"/>
          <w:lang w:val="en-GB"/>
        </w:rPr>
        <w:t xml:space="preserve"> principles and must be approved by </w:t>
      </w:r>
      <w:r w:rsidRPr="000E26AF">
        <w:rPr>
          <w:rFonts w:asciiTheme="minorHAnsi" w:hAnsiTheme="minorHAnsi" w:cstheme="minorHAnsi"/>
          <w:sz w:val="26"/>
          <w:szCs w:val="26"/>
          <w:lang w:val="en-GB"/>
        </w:rPr>
        <w:t xml:space="preserve">The Head, </w:t>
      </w:r>
      <w:r w:rsidRPr="006437B7">
        <w:rPr>
          <w:rFonts w:asciiTheme="minorHAnsi" w:hAnsiTheme="minorHAnsi" w:cstheme="minorHAnsi"/>
          <w:sz w:val="26"/>
          <w:szCs w:val="26"/>
          <w:lang w:val="en-GB"/>
        </w:rPr>
        <w:t>Deputy or EVC</w:t>
      </w:r>
      <w:r>
        <w:rPr>
          <w:rFonts w:asciiTheme="minorHAnsi" w:hAnsiTheme="minorHAnsi" w:cstheme="minorHAnsi"/>
          <w:sz w:val="26"/>
          <w:szCs w:val="26"/>
          <w:lang w:val="en-GB"/>
        </w:rPr>
        <w:t>:</w:t>
      </w:r>
      <w:r w:rsidR="003C29B7">
        <w:rPr>
          <w:rFonts w:asciiTheme="minorHAnsi" w:hAnsiTheme="minorHAnsi" w:cstheme="minorHAnsi"/>
          <w:sz w:val="26"/>
          <w:szCs w:val="26"/>
          <w:lang w:val="en-GB"/>
        </w:rPr>
        <w:t xml:space="preserve"> (Transport and Distance are not required to be included as this is a local area plan)</w:t>
      </w:r>
    </w:p>
    <w:p w14:paraId="4343D35A" w14:textId="10ED67B4" w:rsidR="00CA4B3A" w:rsidRPr="00CA4B3A" w:rsidRDefault="001C7F56" w:rsidP="00CA4B3A">
      <w:pPr>
        <w:pStyle w:val="ListParagraph"/>
        <w:ind w:left="284" w:right="-472"/>
        <w:jc w:val="both"/>
        <w:rPr>
          <w:rFonts w:asciiTheme="minorHAnsi" w:hAnsiTheme="minorHAnsi" w:cstheme="minorHAnsi"/>
          <w:sz w:val="26"/>
          <w:szCs w:val="26"/>
        </w:rPr>
      </w:pPr>
      <w:r w:rsidRPr="00B3032F">
        <w:rPr>
          <w:rFonts w:asciiTheme="minorHAnsi" w:hAnsiTheme="minorHAnsi" w:cstheme="minorHAnsi"/>
          <w:b/>
          <w:bCs/>
          <w:color w:val="FF0000"/>
          <w:sz w:val="32"/>
          <w:szCs w:val="32"/>
        </w:rPr>
        <w:t>S</w:t>
      </w:r>
      <w:r w:rsidRPr="001C7F56">
        <w:rPr>
          <w:rFonts w:asciiTheme="minorHAnsi" w:hAnsiTheme="minorHAnsi" w:cstheme="minorHAnsi"/>
          <w:sz w:val="26"/>
          <w:szCs w:val="26"/>
        </w:rPr>
        <w:t>taffing: who is needed/available? The plan must work within the limits of available numbers, abilities and experience.</w:t>
      </w:r>
    </w:p>
    <w:p w14:paraId="30551451" w14:textId="21BFD436" w:rsidR="001C7F56" w:rsidRDefault="001C7F56" w:rsidP="001C7F56">
      <w:pPr>
        <w:pStyle w:val="ListParagraph"/>
        <w:ind w:left="284" w:right="-472"/>
        <w:jc w:val="both"/>
        <w:rPr>
          <w:rFonts w:asciiTheme="minorHAnsi" w:hAnsiTheme="minorHAnsi" w:cstheme="minorHAnsi"/>
          <w:sz w:val="26"/>
          <w:szCs w:val="26"/>
        </w:rPr>
      </w:pPr>
      <w:r w:rsidRPr="00B3032F">
        <w:rPr>
          <w:rFonts w:asciiTheme="minorHAnsi" w:hAnsiTheme="minorHAnsi" w:cstheme="minorHAnsi"/>
          <w:b/>
          <w:bCs/>
          <w:color w:val="FF0000"/>
          <w:sz w:val="32"/>
          <w:szCs w:val="32"/>
        </w:rPr>
        <w:t>A</w:t>
      </w:r>
      <w:r w:rsidRPr="001C7F56">
        <w:rPr>
          <w:rFonts w:asciiTheme="minorHAnsi" w:hAnsiTheme="minorHAnsi" w:cstheme="minorHAnsi"/>
          <w:sz w:val="26"/>
          <w:szCs w:val="26"/>
        </w:rPr>
        <w:t>ctivities to be undertaken: what do you want the group to do and what is possible?</w:t>
      </w:r>
    </w:p>
    <w:p w14:paraId="5CD53843" w14:textId="4E54B23B" w:rsidR="001C7F56" w:rsidRDefault="001C7F56" w:rsidP="001C7F56">
      <w:pPr>
        <w:pStyle w:val="ListParagraph"/>
        <w:ind w:left="284" w:right="-472"/>
        <w:jc w:val="both"/>
        <w:rPr>
          <w:rFonts w:asciiTheme="minorHAnsi" w:hAnsiTheme="minorHAnsi" w:cstheme="minorHAnsi"/>
          <w:sz w:val="26"/>
          <w:szCs w:val="26"/>
        </w:rPr>
      </w:pPr>
      <w:r w:rsidRPr="00B3032F">
        <w:rPr>
          <w:rFonts w:asciiTheme="minorHAnsi" w:hAnsiTheme="minorHAnsi" w:cstheme="minorHAnsi"/>
          <w:b/>
          <w:bCs/>
          <w:color w:val="FF0000"/>
          <w:sz w:val="32"/>
          <w:szCs w:val="32"/>
        </w:rPr>
        <w:t>G</w:t>
      </w:r>
      <w:r w:rsidRPr="001C7F56">
        <w:rPr>
          <w:rFonts w:asciiTheme="minorHAnsi" w:hAnsiTheme="minorHAnsi" w:cstheme="minorHAnsi"/>
          <w:sz w:val="26"/>
          <w:szCs w:val="26"/>
        </w:rPr>
        <w:t>roup characteristics: prior experience, abilities, behaviour and maturity, any specific individual needs</w:t>
      </w:r>
      <w:r w:rsidR="00521E25">
        <w:rPr>
          <w:rFonts w:asciiTheme="minorHAnsi" w:hAnsiTheme="minorHAnsi" w:cstheme="minorHAnsi"/>
          <w:sz w:val="26"/>
          <w:szCs w:val="26"/>
        </w:rPr>
        <w:t>.</w:t>
      </w:r>
    </w:p>
    <w:p w14:paraId="1C662053" w14:textId="49403582" w:rsidR="001C7F56" w:rsidRDefault="001C7F56" w:rsidP="001C7F56">
      <w:pPr>
        <w:pStyle w:val="ListParagraph"/>
        <w:ind w:left="284" w:right="-472"/>
        <w:jc w:val="both"/>
        <w:rPr>
          <w:rFonts w:asciiTheme="minorHAnsi" w:hAnsiTheme="minorHAnsi" w:cstheme="minorHAnsi"/>
          <w:sz w:val="26"/>
          <w:szCs w:val="26"/>
        </w:rPr>
      </w:pPr>
      <w:r w:rsidRPr="00B3032F">
        <w:rPr>
          <w:rFonts w:asciiTheme="minorHAnsi" w:hAnsiTheme="minorHAnsi" w:cstheme="minorHAnsi"/>
          <w:b/>
          <w:bCs/>
          <w:color w:val="FF0000"/>
          <w:sz w:val="32"/>
          <w:szCs w:val="32"/>
        </w:rPr>
        <w:t>E</w:t>
      </w:r>
      <w:r w:rsidRPr="001C7F56">
        <w:rPr>
          <w:rFonts w:asciiTheme="minorHAnsi" w:hAnsiTheme="minorHAnsi" w:cstheme="minorHAnsi"/>
          <w:sz w:val="26"/>
          <w:szCs w:val="26"/>
        </w:rPr>
        <w:t>nvironment: indoors or out; a public space or restricted access; urban, rural or remote; quiet or crowded; within the establishment grounds, close to the establishment or at a distance; and the ease of communications between the group and base. Do not overlook environments to be passed through between venues. For outdoor environments, consider remoteness, the impact of weather, water levels and ground conditions.</w:t>
      </w:r>
    </w:p>
    <w:p w14:paraId="45ED96DF" w14:textId="33790AA1" w:rsidR="001C7F56" w:rsidRPr="00D40E2B" w:rsidRDefault="001C7F56" w:rsidP="001C7F56">
      <w:pPr>
        <w:pStyle w:val="ListParagraph"/>
        <w:ind w:left="284" w:right="-472"/>
        <w:jc w:val="both"/>
        <w:rPr>
          <w:rFonts w:asciiTheme="minorHAnsi" w:hAnsiTheme="minorHAnsi" w:cstheme="minorHAnsi"/>
          <w:i/>
          <w:sz w:val="26"/>
          <w:szCs w:val="26"/>
          <w:lang w:val="en-GB"/>
        </w:rPr>
      </w:pPr>
      <w:r w:rsidRPr="001C7F56">
        <w:rPr>
          <w:rFonts w:asciiTheme="minorHAnsi" w:hAnsiTheme="minorHAnsi" w:cstheme="minorHAnsi"/>
          <w:i/>
          <w:sz w:val="26"/>
          <w:szCs w:val="26"/>
          <w:lang w:val="en-GB"/>
        </w:rPr>
        <w:t xml:space="preserve">The key </w:t>
      </w:r>
      <w:r w:rsidRPr="00D40E2B">
        <w:rPr>
          <w:rFonts w:asciiTheme="minorHAnsi" w:hAnsiTheme="minorHAnsi" w:cstheme="minorHAnsi"/>
          <w:i/>
          <w:sz w:val="26"/>
          <w:szCs w:val="26"/>
          <w:lang w:val="en-GB"/>
        </w:rPr>
        <w:t>determinant will always be ‘what would the pupils do if the only adult collapsed?’</w:t>
      </w:r>
    </w:p>
    <w:p w14:paraId="45999788" w14:textId="65A05FD2" w:rsidR="001C7F56" w:rsidRPr="00D40E2B" w:rsidRDefault="00176BF2" w:rsidP="001C7F56">
      <w:pPr>
        <w:pStyle w:val="ListParagraph"/>
        <w:ind w:left="284" w:right="-472"/>
        <w:jc w:val="both"/>
        <w:rPr>
          <w:rFonts w:asciiTheme="minorHAnsi" w:hAnsiTheme="minorHAnsi" w:cstheme="minorHAnsi"/>
          <w:color w:val="C45911" w:themeColor="accent2" w:themeShade="BF"/>
          <w:sz w:val="26"/>
          <w:szCs w:val="26"/>
          <w:lang w:val="en-GB"/>
        </w:rPr>
      </w:pPr>
      <w:r w:rsidRPr="00D40E2B">
        <w:rPr>
          <w:rFonts w:asciiTheme="minorHAnsi" w:hAnsiTheme="minorHAnsi" w:cstheme="minorHAnsi"/>
          <w:i/>
          <w:sz w:val="26"/>
          <w:szCs w:val="26"/>
          <w:lang w:val="en-GB"/>
        </w:rPr>
        <w:t xml:space="preserve">For further information on ratios and effective supervision, see: </w:t>
      </w:r>
      <w:hyperlink r:id="rId6" w:history="1">
        <w:r w:rsidRPr="00D40E2B">
          <w:rPr>
            <w:rStyle w:val="Hyperlink"/>
            <w:rFonts w:asciiTheme="minorHAnsi" w:hAnsiTheme="minorHAnsi" w:cstheme="minorHAnsi"/>
            <w:sz w:val="26"/>
            <w:szCs w:val="26"/>
          </w:rPr>
          <w:t>4 – Good Practice | (oeapng.info)</w:t>
        </w:r>
      </w:hyperlink>
      <w:r w:rsidR="00D40E2B" w:rsidRPr="00D40E2B">
        <w:rPr>
          <w:rFonts w:asciiTheme="minorHAnsi" w:hAnsiTheme="minorHAnsi" w:cstheme="minorHAnsi"/>
          <w:sz w:val="26"/>
          <w:szCs w:val="26"/>
        </w:rPr>
        <w:t xml:space="preserve"> 4.3b</w:t>
      </w:r>
    </w:p>
    <w:p w14:paraId="3837D480" w14:textId="77777777" w:rsidR="00B3032F" w:rsidRDefault="00B3032F" w:rsidP="001C7F56">
      <w:pPr>
        <w:pStyle w:val="ListParagraph"/>
        <w:numPr>
          <w:ilvl w:val="0"/>
          <w:numId w:val="4"/>
        </w:numPr>
        <w:ind w:left="284" w:right="-472" w:hanging="284"/>
        <w:jc w:val="both"/>
        <w:rPr>
          <w:rFonts w:asciiTheme="minorHAnsi" w:hAnsiTheme="minorHAnsi" w:cstheme="minorHAnsi"/>
          <w:sz w:val="26"/>
          <w:szCs w:val="26"/>
          <w:lang w:val="en-GB"/>
        </w:rPr>
      </w:pPr>
      <w:r w:rsidRPr="001C7F56">
        <w:rPr>
          <w:rFonts w:asciiTheme="minorHAnsi" w:hAnsiTheme="minorHAnsi" w:cstheme="minorHAnsi"/>
          <w:sz w:val="26"/>
          <w:szCs w:val="26"/>
          <w:lang w:val="en-GB"/>
        </w:rPr>
        <w:lastRenderedPageBreak/>
        <w:t>The selected route takes the least busy option</w:t>
      </w:r>
      <w:r>
        <w:rPr>
          <w:rFonts w:asciiTheme="minorHAnsi" w:hAnsiTheme="minorHAnsi" w:cstheme="minorHAnsi"/>
          <w:sz w:val="26"/>
          <w:szCs w:val="26"/>
          <w:lang w:val="en-GB"/>
        </w:rPr>
        <w:t>.</w:t>
      </w:r>
    </w:p>
    <w:p w14:paraId="45480C02" w14:textId="1265BA4D" w:rsidR="00B3032F" w:rsidRPr="00B3032F" w:rsidRDefault="001C7F56" w:rsidP="00B3032F">
      <w:pPr>
        <w:pStyle w:val="ListParagraph"/>
        <w:numPr>
          <w:ilvl w:val="0"/>
          <w:numId w:val="4"/>
        </w:numPr>
        <w:ind w:left="284" w:right="-472" w:hanging="284"/>
        <w:jc w:val="both"/>
        <w:rPr>
          <w:rFonts w:asciiTheme="minorHAnsi" w:hAnsiTheme="minorHAnsi" w:cstheme="minorHAnsi"/>
          <w:sz w:val="26"/>
          <w:szCs w:val="26"/>
          <w:lang w:val="en-GB"/>
        </w:rPr>
      </w:pPr>
      <w:r w:rsidRPr="000E26AF">
        <w:rPr>
          <w:rFonts w:asciiTheme="minorHAnsi" w:hAnsiTheme="minorHAnsi" w:cstheme="minorHAnsi"/>
          <w:sz w:val="26"/>
          <w:szCs w:val="26"/>
          <w:lang w:val="en-GB"/>
        </w:rPr>
        <w:t>Staff are familiar with the area, including any ‘no</w:t>
      </w:r>
      <w:r>
        <w:rPr>
          <w:rFonts w:asciiTheme="minorHAnsi" w:hAnsiTheme="minorHAnsi" w:cstheme="minorHAnsi"/>
          <w:sz w:val="26"/>
          <w:szCs w:val="26"/>
          <w:lang w:val="en-GB"/>
        </w:rPr>
        <w:t>-</w:t>
      </w:r>
      <w:r w:rsidRPr="000E26AF">
        <w:rPr>
          <w:rFonts w:asciiTheme="minorHAnsi" w:hAnsiTheme="minorHAnsi" w:cstheme="minorHAnsi"/>
          <w:sz w:val="26"/>
          <w:szCs w:val="26"/>
          <w:lang w:val="en-GB"/>
        </w:rPr>
        <w:t>go</w:t>
      </w:r>
      <w:r>
        <w:rPr>
          <w:rFonts w:asciiTheme="minorHAnsi" w:hAnsiTheme="minorHAnsi" w:cstheme="minorHAnsi"/>
          <w:sz w:val="26"/>
          <w:szCs w:val="26"/>
          <w:lang w:val="en-GB"/>
        </w:rPr>
        <w:t>’</w:t>
      </w:r>
      <w:r w:rsidRPr="000E26AF">
        <w:rPr>
          <w:rFonts w:asciiTheme="minorHAnsi" w:hAnsiTheme="minorHAnsi" w:cstheme="minorHAnsi"/>
          <w:sz w:val="26"/>
          <w:szCs w:val="26"/>
          <w:lang w:val="en-GB"/>
        </w:rPr>
        <w:t xml:space="preserve"> areas, and have practiced appropriate group management </w:t>
      </w:r>
      <w:r w:rsidR="00E90907">
        <w:rPr>
          <w:rFonts w:asciiTheme="minorHAnsi" w:hAnsiTheme="minorHAnsi" w:cstheme="minorHAnsi"/>
          <w:sz w:val="26"/>
          <w:szCs w:val="26"/>
          <w:lang w:val="en-GB"/>
        </w:rPr>
        <w:t xml:space="preserve">and road crossing </w:t>
      </w:r>
      <w:r w:rsidRPr="000E26AF">
        <w:rPr>
          <w:rFonts w:asciiTheme="minorHAnsi" w:hAnsiTheme="minorHAnsi" w:cstheme="minorHAnsi"/>
          <w:sz w:val="26"/>
          <w:szCs w:val="26"/>
          <w:lang w:val="en-GB"/>
        </w:rPr>
        <w:t>techniques.</w:t>
      </w:r>
      <w:r w:rsidR="00B3032F">
        <w:rPr>
          <w:rFonts w:asciiTheme="minorHAnsi" w:hAnsiTheme="minorHAnsi" w:cstheme="minorHAnsi"/>
          <w:sz w:val="26"/>
          <w:szCs w:val="26"/>
          <w:lang w:val="en-GB"/>
        </w:rPr>
        <w:t xml:space="preserve"> Regular head counts are conducted throughout the trip and particularly before leaving a venue/area.</w:t>
      </w:r>
    </w:p>
    <w:p w14:paraId="3EE7E9B8" w14:textId="468CF314" w:rsidR="00E54E55" w:rsidRPr="00E54E55" w:rsidRDefault="00E90907" w:rsidP="00E54E55">
      <w:pPr>
        <w:pStyle w:val="ListParagraph"/>
        <w:numPr>
          <w:ilvl w:val="0"/>
          <w:numId w:val="4"/>
        </w:numPr>
        <w:ind w:left="284" w:right="-472" w:hanging="284"/>
        <w:jc w:val="both"/>
        <w:rPr>
          <w:rFonts w:asciiTheme="minorHAnsi" w:hAnsiTheme="minorHAnsi" w:cstheme="minorHAnsi"/>
          <w:color w:val="C45911" w:themeColor="accent2" w:themeShade="BF"/>
          <w:sz w:val="26"/>
          <w:szCs w:val="26"/>
          <w:lang w:val="en-GB"/>
        </w:rPr>
      </w:pPr>
      <w:r w:rsidRPr="000E26AF">
        <w:rPr>
          <w:rFonts w:asciiTheme="minorHAnsi" w:hAnsiTheme="minorHAnsi" w:cstheme="minorHAnsi"/>
          <w:sz w:val="26"/>
          <w:szCs w:val="26"/>
          <w:lang w:val="en-GB"/>
        </w:rPr>
        <w:t>Pupils have been trained and have practiced standard techniques for road crossings in a group</w:t>
      </w:r>
      <w:r>
        <w:rPr>
          <w:rFonts w:asciiTheme="minorHAnsi" w:hAnsiTheme="minorHAnsi" w:cstheme="minorHAnsi"/>
          <w:sz w:val="26"/>
          <w:szCs w:val="26"/>
          <w:lang w:val="en-GB"/>
        </w:rPr>
        <w:t>; this is an ongoing requirement and needs to be practised regularly.</w:t>
      </w:r>
    </w:p>
    <w:p w14:paraId="4C1D07EC" w14:textId="77777777" w:rsidR="00E54E55" w:rsidRPr="00980D41" w:rsidRDefault="00E54E55" w:rsidP="00E54E55">
      <w:pPr>
        <w:pStyle w:val="ListParagraph"/>
        <w:numPr>
          <w:ilvl w:val="0"/>
          <w:numId w:val="4"/>
        </w:numPr>
        <w:ind w:left="284" w:right="-472" w:hanging="284"/>
        <w:jc w:val="both"/>
        <w:rPr>
          <w:rFonts w:asciiTheme="minorHAnsi" w:hAnsiTheme="minorHAnsi" w:cstheme="minorHAnsi"/>
          <w:color w:val="C45911" w:themeColor="accent2" w:themeShade="BF"/>
          <w:sz w:val="26"/>
          <w:szCs w:val="26"/>
          <w:lang w:val="en-GB"/>
        </w:rPr>
      </w:pPr>
      <w:r w:rsidRPr="000E26AF">
        <w:rPr>
          <w:rFonts w:asciiTheme="minorHAnsi" w:hAnsiTheme="minorHAnsi" w:cstheme="minorHAnsi"/>
          <w:sz w:val="26"/>
          <w:szCs w:val="26"/>
          <w:lang w:val="en-GB"/>
        </w:rPr>
        <w:t>Where appropriate, pupils are fully briefed on what to do if they become separated from the group</w:t>
      </w:r>
      <w:r>
        <w:rPr>
          <w:rFonts w:asciiTheme="minorHAnsi" w:hAnsiTheme="minorHAnsi" w:cstheme="minorHAnsi"/>
          <w:sz w:val="26"/>
          <w:szCs w:val="26"/>
          <w:lang w:val="en-GB"/>
        </w:rPr>
        <w:t>; for our school this is that they stay where they are until an adult from school collects them.</w:t>
      </w:r>
    </w:p>
    <w:p w14:paraId="157BDEBF" w14:textId="36103FE4" w:rsidR="00E54E55" w:rsidRPr="00B3032F" w:rsidRDefault="00E54E55" w:rsidP="00B3032F">
      <w:pPr>
        <w:pStyle w:val="ListParagraph"/>
        <w:numPr>
          <w:ilvl w:val="0"/>
          <w:numId w:val="4"/>
        </w:numPr>
        <w:ind w:left="284" w:right="-472" w:hanging="284"/>
        <w:jc w:val="both"/>
        <w:rPr>
          <w:rFonts w:asciiTheme="minorHAnsi" w:hAnsiTheme="minorHAnsi" w:cstheme="minorHAnsi"/>
          <w:sz w:val="26"/>
          <w:szCs w:val="26"/>
          <w:lang w:val="en-GB"/>
        </w:rPr>
      </w:pPr>
      <w:r w:rsidRPr="001C7F56">
        <w:rPr>
          <w:rFonts w:asciiTheme="minorHAnsi" w:hAnsiTheme="minorHAnsi" w:cstheme="minorHAnsi"/>
          <w:sz w:val="26"/>
          <w:szCs w:val="26"/>
          <w:lang w:val="en-GB"/>
        </w:rPr>
        <w:t>Students are briefed on keeping their distance from members of the public</w:t>
      </w:r>
      <w:r>
        <w:rPr>
          <w:rFonts w:asciiTheme="minorHAnsi" w:hAnsiTheme="minorHAnsi" w:cstheme="minorHAnsi"/>
          <w:sz w:val="26"/>
          <w:szCs w:val="26"/>
          <w:lang w:val="en-GB"/>
        </w:rPr>
        <w:t xml:space="preserve"> and any animals they may encounter</w:t>
      </w:r>
    </w:p>
    <w:p w14:paraId="137D8943" w14:textId="7F9C49A9" w:rsidR="006759DA" w:rsidRPr="001C7F56" w:rsidRDefault="006759DA" w:rsidP="000E26AF">
      <w:pPr>
        <w:pStyle w:val="ListParagraph"/>
        <w:numPr>
          <w:ilvl w:val="0"/>
          <w:numId w:val="4"/>
        </w:numPr>
        <w:ind w:left="284" w:right="-472" w:hanging="284"/>
        <w:jc w:val="both"/>
        <w:rPr>
          <w:rFonts w:asciiTheme="minorHAnsi" w:hAnsiTheme="minorHAnsi" w:cstheme="minorHAnsi"/>
          <w:sz w:val="26"/>
          <w:szCs w:val="26"/>
          <w:lang w:val="en-GB"/>
        </w:rPr>
      </w:pPr>
      <w:r w:rsidRPr="001C7F56">
        <w:rPr>
          <w:rFonts w:asciiTheme="minorHAnsi" w:hAnsiTheme="minorHAnsi" w:cstheme="minorHAnsi"/>
          <w:sz w:val="26"/>
          <w:szCs w:val="26"/>
          <w:lang w:val="en-GB"/>
        </w:rPr>
        <w:t>Regular handwashing or regular hand sanitising is in place</w:t>
      </w:r>
    </w:p>
    <w:p w14:paraId="01DF052E" w14:textId="0A5DFCD5" w:rsidR="00456056" w:rsidRPr="001C7F56" w:rsidRDefault="00456056" w:rsidP="000E26AF">
      <w:pPr>
        <w:pStyle w:val="ListParagraph"/>
        <w:numPr>
          <w:ilvl w:val="0"/>
          <w:numId w:val="4"/>
        </w:numPr>
        <w:ind w:left="284" w:right="-472" w:hanging="284"/>
        <w:jc w:val="both"/>
        <w:rPr>
          <w:rFonts w:asciiTheme="minorHAnsi" w:hAnsiTheme="minorHAnsi" w:cstheme="minorHAnsi"/>
          <w:sz w:val="26"/>
          <w:szCs w:val="26"/>
          <w:lang w:val="en-GB"/>
        </w:rPr>
      </w:pPr>
      <w:r w:rsidRPr="001C7F56">
        <w:rPr>
          <w:rFonts w:asciiTheme="minorHAnsi" w:hAnsiTheme="minorHAnsi" w:cstheme="minorHAnsi"/>
          <w:sz w:val="26"/>
          <w:szCs w:val="26"/>
          <w:lang w:val="en-GB"/>
        </w:rPr>
        <w:t>Use antibacterial wipes to clean any equipment before use</w:t>
      </w:r>
    </w:p>
    <w:p w14:paraId="4EB1A086" w14:textId="77777777" w:rsidR="000E26AF" w:rsidRPr="00EC3F16" w:rsidRDefault="000E26AF" w:rsidP="000E26AF">
      <w:pPr>
        <w:pStyle w:val="ListParagraph"/>
        <w:ind w:left="284" w:right="-472" w:hanging="284"/>
        <w:jc w:val="both"/>
        <w:rPr>
          <w:rFonts w:asciiTheme="minorHAnsi" w:hAnsiTheme="minorHAnsi" w:cstheme="minorHAnsi"/>
          <w:color w:val="C45911" w:themeColor="accent2" w:themeShade="BF"/>
          <w:sz w:val="16"/>
          <w:szCs w:val="16"/>
          <w:lang w:val="en-GB"/>
        </w:rPr>
      </w:pPr>
    </w:p>
    <w:p w14:paraId="2DFE8D27" w14:textId="45263989" w:rsidR="00B3032F" w:rsidRDefault="00C6602C" w:rsidP="00D71CB9">
      <w:pPr>
        <w:ind w:right="-472"/>
        <w:jc w:val="both"/>
        <w:rPr>
          <w:rFonts w:asciiTheme="minorHAnsi" w:hAnsiTheme="minorHAnsi" w:cstheme="minorHAnsi"/>
          <w:b/>
          <w:i/>
          <w:color w:val="FF0000"/>
          <w:sz w:val="26"/>
          <w:szCs w:val="26"/>
        </w:rPr>
      </w:pPr>
      <w:r>
        <w:rPr>
          <w:rFonts w:asciiTheme="minorHAnsi" w:hAnsiTheme="minorHAnsi" w:cstheme="minorHAnsi"/>
          <w:b/>
          <w:i/>
          <w:color w:val="FF0000"/>
          <w:sz w:val="26"/>
          <w:szCs w:val="26"/>
        </w:rPr>
        <w:t>Additional Considerations</w:t>
      </w:r>
    </w:p>
    <w:p w14:paraId="3E2C10AD" w14:textId="1CF95349" w:rsidR="00B62157" w:rsidRDefault="00B62157" w:rsidP="00B62157">
      <w:pPr>
        <w:pStyle w:val="ListParagraph"/>
        <w:numPr>
          <w:ilvl w:val="0"/>
          <w:numId w:val="15"/>
        </w:numPr>
        <w:ind w:right="-472"/>
        <w:jc w:val="both"/>
        <w:rPr>
          <w:rFonts w:asciiTheme="minorHAnsi" w:hAnsiTheme="minorHAnsi" w:cstheme="minorHAnsi"/>
          <w:bCs/>
          <w:iCs/>
          <w:sz w:val="26"/>
          <w:szCs w:val="26"/>
        </w:rPr>
      </w:pPr>
      <w:r>
        <w:rPr>
          <w:rFonts w:asciiTheme="minorHAnsi" w:hAnsiTheme="minorHAnsi" w:cstheme="minorHAnsi"/>
          <w:bCs/>
          <w:iCs/>
          <w:sz w:val="26"/>
          <w:szCs w:val="26"/>
        </w:rPr>
        <w:t>Follow the ‘generic walking risk assessment’ guidance and ‘safe routes’ to location</w:t>
      </w:r>
      <w:r w:rsidR="00D767C1">
        <w:rPr>
          <w:rFonts w:asciiTheme="minorHAnsi" w:hAnsiTheme="minorHAnsi" w:cstheme="minorHAnsi"/>
          <w:bCs/>
          <w:iCs/>
          <w:sz w:val="26"/>
          <w:szCs w:val="26"/>
        </w:rPr>
        <w:t>s</w:t>
      </w:r>
      <w:r>
        <w:rPr>
          <w:rFonts w:asciiTheme="minorHAnsi" w:hAnsiTheme="minorHAnsi" w:cstheme="minorHAnsi"/>
          <w:bCs/>
          <w:iCs/>
          <w:sz w:val="26"/>
          <w:szCs w:val="26"/>
        </w:rPr>
        <w:t xml:space="preserve"> around the local learning area; ensure all adults in your group are aware of, and understand, its contents.</w:t>
      </w:r>
    </w:p>
    <w:p w14:paraId="5F849C35" w14:textId="327B45A8" w:rsidR="00B3032F" w:rsidRDefault="00C6602C" w:rsidP="00B3032F">
      <w:pPr>
        <w:pStyle w:val="ListParagraph"/>
        <w:numPr>
          <w:ilvl w:val="0"/>
          <w:numId w:val="12"/>
        </w:numPr>
        <w:ind w:right="-472"/>
        <w:jc w:val="both"/>
        <w:rPr>
          <w:rFonts w:asciiTheme="minorHAnsi" w:hAnsiTheme="minorHAnsi" w:cstheme="minorHAnsi"/>
          <w:bCs/>
          <w:iCs/>
          <w:sz w:val="26"/>
          <w:szCs w:val="26"/>
        </w:rPr>
      </w:pPr>
      <w:r>
        <w:rPr>
          <w:rFonts w:asciiTheme="minorHAnsi" w:hAnsiTheme="minorHAnsi" w:cstheme="minorHAnsi"/>
          <w:bCs/>
          <w:iCs/>
          <w:sz w:val="26"/>
          <w:szCs w:val="26"/>
        </w:rPr>
        <w:t>When walking along/near Redbank, crossing near to Mollies and the crossing near to St Mary’s church, walk in single file following usually procedure – adult at front, middle, rear and no pupils to go in front or behind the lead/rear adult.</w:t>
      </w:r>
    </w:p>
    <w:p w14:paraId="5AA6C816" w14:textId="7D804CF7" w:rsidR="00C6602C" w:rsidRDefault="00C6602C" w:rsidP="00B3032F">
      <w:pPr>
        <w:pStyle w:val="ListParagraph"/>
        <w:numPr>
          <w:ilvl w:val="0"/>
          <w:numId w:val="12"/>
        </w:numPr>
        <w:ind w:right="-472"/>
        <w:jc w:val="both"/>
        <w:rPr>
          <w:rFonts w:asciiTheme="minorHAnsi" w:hAnsiTheme="minorHAnsi" w:cstheme="minorHAnsi"/>
          <w:bCs/>
          <w:iCs/>
          <w:sz w:val="26"/>
          <w:szCs w:val="26"/>
        </w:rPr>
      </w:pPr>
      <w:r>
        <w:rPr>
          <w:rFonts w:asciiTheme="minorHAnsi" w:hAnsiTheme="minorHAnsi" w:cstheme="minorHAnsi"/>
          <w:bCs/>
          <w:iCs/>
          <w:sz w:val="26"/>
          <w:szCs w:val="26"/>
        </w:rPr>
        <w:t>Pupils not to use vending machines at The Flash</w:t>
      </w:r>
    </w:p>
    <w:p w14:paraId="3E159C43" w14:textId="249AFC91" w:rsidR="00EB03B6" w:rsidRDefault="00EB03B6" w:rsidP="00B3032F">
      <w:pPr>
        <w:pStyle w:val="ListParagraph"/>
        <w:numPr>
          <w:ilvl w:val="0"/>
          <w:numId w:val="12"/>
        </w:numPr>
        <w:ind w:right="-472"/>
        <w:jc w:val="both"/>
        <w:rPr>
          <w:rFonts w:asciiTheme="minorHAnsi" w:hAnsiTheme="minorHAnsi" w:cstheme="minorHAnsi"/>
          <w:bCs/>
          <w:iCs/>
          <w:sz w:val="26"/>
          <w:szCs w:val="26"/>
        </w:rPr>
      </w:pPr>
      <w:r>
        <w:rPr>
          <w:rFonts w:asciiTheme="minorHAnsi" w:hAnsiTheme="minorHAnsi" w:cstheme="minorHAnsi"/>
          <w:bCs/>
          <w:iCs/>
          <w:sz w:val="26"/>
          <w:szCs w:val="26"/>
        </w:rPr>
        <w:t xml:space="preserve">If public toilets in a venue need to be used: </w:t>
      </w:r>
    </w:p>
    <w:p w14:paraId="68D81A12" w14:textId="54363466" w:rsidR="00EB03B6" w:rsidRDefault="00EB03B6" w:rsidP="00EB03B6">
      <w:pPr>
        <w:pStyle w:val="ListParagraph"/>
        <w:numPr>
          <w:ilvl w:val="0"/>
          <w:numId w:val="14"/>
        </w:numPr>
        <w:ind w:right="-472"/>
        <w:jc w:val="both"/>
        <w:rPr>
          <w:rFonts w:asciiTheme="minorHAnsi" w:hAnsiTheme="minorHAnsi" w:cstheme="minorHAnsi"/>
          <w:bCs/>
          <w:iCs/>
          <w:sz w:val="26"/>
          <w:szCs w:val="26"/>
        </w:rPr>
      </w:pPr>
      <w:r>
        <w:rPr>
          <w:rFonts w:asciiTheme="minorHAnsi" w:hAnsiTheme="minorHAnsi" w:cstheme="minorHAnsi"/>
          <w:bCs/>
          <w:iCs/>
          <w:sz w:val="26"/>
          <w:szCs w:val="26"/>
        </w:rPr>
        <w:t>All members of the group to go with school staff, no-one to use toilets on their own</w:t>
      </w:r>
    </w:p>
    <w:p w14:paraId="20E7E95C" w14:textId="63A67A09" w:rsidR="00EB03B6" w:rsidRDefault="00EB03B6" w:rsidP="00EB03B6">
      <w:pPr>
        <w:pStyle w:val="ListParagraph"/>
        <w:numPr>
          <w:ilvl w:val="0"/>
          <w:numId w:val="14"/>
        </w:numPr>
        <w:ind w:right="-472"/>
        <w:jc w:val="both"/>
        <w:rPr>
          <w:rFonts w:asciiTheme="minorHAnsi" w:hAnsiTheme="minorHAnsi" w:cstheme="minorHAnsi"/>
          <w:bCs/>
          <w:iCs/>
          <w:sz w:val="26"/>
          <w:szCs w:val="26"/>
        </w:rPr>
      </w:pPr>
      <w:r>
        <w:rPr>
          <w:rFonts w:asciiTheme="minorHAnsi" w:hAnsiTheme="minorHAnsi" w:cstheme="minorHAnsi"/>
          <w:bCs/>
          <w:iCs/>
          <w:sz w:val="26"/>
          <w:szCs w:val="26"/>
        </w:rPr>
        <w:t>Member of staff to check toilets before pupil(s) enter and remain in toilets until last pupil has finished</w:t>
      </w:r>
    </w:p>
    <w:p w14:paraId="68514FC0" w14:textId="2C665CA1" w:rsidR="00EB03B6" w:rsidRPr="00B3032F" w:rsidRDefault="00EB03B6" w:rsidP="00EB03B6">
      <w:pPr>
        <w:pStyle w:val="ListParagraph"/>
        <w:numPr>
          <w:ilvl w:val="0"/>
          <w:numId w:val="14"/>
        </w:numPr>
        <w:ind w:right="-472"/>
        <w:jc w:val="both"/>
        <w:rPr>
          <w:rFonts w:asciiTheme="minorHAnsi" w:hAnsiTheme="minorHAnsi" w:cstheme="minorHAnsi"/>
          <w:bCs/>
          <w:iCs/>
          <w:sz w:val="26"/>
          <w:szCs w:val="26"/>
        </w:rPr>
      </w:pPr>
      <w:r>
        <w:rPr>
          <w:rFonts w:asciiTheme="minorHAnsi" w:hAnsiTheme="minorHAnsi" w:cstheme="minorHAnsi"/>
          <w:bCs/>
          <w:iCs/>
          <w:sz w:val="26"/>
          <w:szCs w:val="26"/>
        </w:rPr>
        <w:t>Member of staff to wait outside of toilets for exiting pupil(s)</w:t>
      </w:r>
    </w:p>
    <w:p w14:paraId="53273896" w14:textId="3F91E381" w:rsidR="00B3032F" w:rsidRDefault="00B3032F" w:rsidP="00B3032F">
      <w:pPr>
        <w:pStyle w:val="ListParagraph"/>
        <w:numPr>
          <w:ilvl w:val="0"/>
          <w:numId w:val="11"/>
        </w:numPr>
        <w:ind w:right="-472"/>
        <w:jc w:val="both"/>
        <w:rPr>
          <w:rFonts w:asciiTheme="minorHAnsi" w:hAnsiTheme="minorHAnsi" w:cstheme="minorHAnsi"/>
          <w:bCs/>
          <w:iCs/>
          <w:sz w:val="26"/>
          <w:szCs w:val="26"/>
        </w:rPr>
      </w:pPr>
      <w:r w:rsidRPr="00B3032F">
        <w:rPr>
          <w:rFonts w:asciiTheme="minorHAnsi" w:hAnsiTheme="minorHAnsi" w:cstheme="minorHAnsi"/>
          <w:bCs/>
          <w:iCs/>
          <w:sz w:val="26"/>
          <w:szCs w:val="26"/>
        </w:rPr>
        <w:t>Behaviour procedure</w:t>
      </w:r>
      <w:r w:rsidR="00C6602C">
        <w:rPr>
          <w:rFonts w:asciiTheme="minorHAnsi" w:hAnsiTheme="minorHAnsi" w:cstheme="minorHAnsi"/>
          <w:bCs/>
          <w:iCs/>
          <w:sz w:val="26"/>
          <w:szCs w:val="26"/>
        </w:rPr>
        <w:t>: follow the usual school ‘Calm – Ready – Safe’ approach and use a graduated response.</w:t>
      </w:r>
    </w:p>
    <w:p w14:paraId="04BCF732" w14:textId="1C0438A1" w:rsidR="00C6602C" w:rsidRDefault="00C6602C" w:rsidP="00C6602C">
      <w:pPr>
        <w:pStyle w:val="ListParagraph"/>
        <w:numPr>
          <w:ilvl w:val="0"/>
          <w:numId w:val="13"/>
        </w:numPr>
        <w:ind w:right="-472"/>
        <w:jc w:val="both"/>
        <w:rPr>
          <w:rFonts w:asciiTheme="minorHAnsi" w:hAnsiTheme="minorHAnsi" w:cstheme="minorHAnsi"/>
          <w:bCs/>
          <w:iCs/>
          <w:sz w:val="26"/>
          <w:szCs w:val="26"/>
        </w:rPr>
      </w:pPr>
      <w:r>
        <w:rPr>
          <w:rFonts w:asciiTheme="minorHAnsi" w:hAnsiTheme="minorHAnsi" w:cstheme="minorHAnsi"/>
          <w:bCs/>
          <w:iCs/>
          <w:sz w:val="26"/>
          <w:szCs w:val="26"/>
        </w:rPr>
        <w:t>Quiet verbal reminder/discussion</w:t>
      </w:r>
    </w:p>
    <w:p w14:paraId="68FD29DD" w14:textId="23D43FFF" w:rsidR="00C6602C" w:rsidRDefault="00C6602C" w:rsidP="00C6602C">
      <w:pPr>
        <w:pStyle w:val="ListParagraph"/>
        <w:numPr>
          <w:ilvl w:val="0"/>
          <w:numId w:val="13"/>
        </w:numPr>
        <w:ind w:right="-472"/>
        <w:jc w:val="both"/>
        <w:rPr>
          <w:rFonts w:asciiTheme="minorHAnsi" w:hAnsiTheme="minorHAnsi" w:cstheme="minorHAnsi"/>
          <w:bCs/>
          <w:iCs/>
          <w:sz w:val="26"/>
          <w:szCs w:val="26"/>
        </w:rPr>
      </w:pPr>
      <w:r>
        <w:rPr>
          <w:rFonts w:asciiTheme="minorHAnsi" w:hAnsiTheme="minorHAnsi" w:cstheme="minorHAnsi"/>
          <w:bCs/>
          <w:iCs/>
          <w:sz w:val="26"/>
          <w:szCs w:val="26"/>
        </w:rPr>
        <w:t>Quiet verbal reminder/discussion (inform other staff of potential escalation)</w:t>
      </w:r>
    </w:p>
    <w:p w14:paraId="2D788C3A" w14:textId="3FD2ADBF" w:rsidR="00C6602C" w:rsidRDefault="00C6602C" w:rsidP="00C6602C">
      <w:pPr>
        <w:pStyle w:val="ListParagraph"/>
        <w:numPr>
          <w:ilvl w:val="0"/>
          <w:numId w:val="13"/>
        </w:numPr>
        <w:ind w:right="-472"/>
        <w:jc w:val="both"/>
        <w:rPr>
          <w:rFonts w:asciiTheme="minorHAnsi" w:hAnsiTheme="minorHAnsi" w:cstheme="minorHAnsi"/>
          <w:bCs/>
          <w:iCs/>
          <w:sz w:val="26"/>
          <w:szCs w:val="26"/>
        </w:rPr>
      </w:pPr>
      <w:r>
        <w:rPr>
          <w:rFonts w:asciiTheme="minorHAnsi" w:hAnsiTheme="minorHAnsi" w:cstheme="minorHAnsi"/>
          <w:bCs/>
          <w:iCs/>
          <w:sz w:val="26"/>
          <w:szCs w:val="26"/>
        </w:rPr>
        <w:t>Supervised withdrawal from activity/ group for 10-minute period; phone call to inform school of potential issue (</w:t>
      </w:r>
      <w:r w:rsidRPr="00C6602C">
        <w:rPr>
          <w:rFonts w:asciiTheme="minorHAnsi" w:hAnsiTheme="minorHAnsi" w:cstheme="minorHAnsi"/>
          <w:b/>
          <w:iCs/>
          <w:sz w:val="26"/>
          <w:szCs w:val="26"/>
        </w:rPr>
        <w:t>01938 538660</w:t>
      </w:r>
      <w:r>
        <w:rPr>
          <w:rFonts w:asciiTheme="minorHAnsi" w:hAnsiTheme="minorHAnsi" w:cstheme="minorHAnsi"/>
          <w:bCs/>
          <w:iCs/>
          <w:sz w:val="26"/>
          <w:szCs w:val="26"/>
        </w:rPr>
        <w:t>)</w:t>
      </w:r>
    </w:p>
    <w:p w14:paraId="12A3F47D" w14:textId="3A95AB35" w:rsidR="00D71CB9" w:rsidRDefault="00C6602C" w:rsidP="00EB03B6">
      <w:pPr>
        <w:pStyle w:val="ListParagraph"/>
        <w:numPr>
          <w:ilvl w:val="0"/>
          <w:numId w:val="13"/>
        </w:numPr>
        <w:ind w:right="-472"/>
        <w:jc w:val="both"/>
        <w:rPr>
          <w:rFonts w:asciiTheme="minorHAnsi" w:hAnsiTheme="minorHAnsi" w:cstheme="minorHAnsi"/>
          <w:bCs/>
          <w:iCs/>
          <w:sz w:val="26"/>
          <w:szCs w:val="26"/>
        </w:rPr>
      </w:pPr>
      <w:r>
        <w:rPr>
          <w:rFonts w:asciiTheme="minorHAnsi" w:hAnsiTheme="minorHAnsi" w:cstheme="minorHAnsi"/>
          <w:bCs/>
          <w:iCs/>
          <w:sz w:val="26"/>
          <w:szCs w:val="26"/>
        </w:rPr>
        <w:t xml:space="preserve">Phone call to school asking for Head, Deputy Head or Family Liaison Co-ordinator </w:t>
      </w:r>
      <w:r w:rsidR="00107D14">
        <w:rPr>
          <w:rFonts w:asciiTheme="minorHAnsi" w:hAnsiTheme="minorHAnsi" w:cstheme="minorHAnsi"/>
          <w:bCs/>
          <w:iCs/>
          <w:sz w:val="26"/>
          <w:szCs w:val="26"/>
        </w:rPr>
        <w:t>to</w:t>
      </w:r>
      <w:r>
        <w:rPr>
          <w:rFonts w:asciiTheme="minorHAnsi" w:hAnsiTheme="minorHAnsi" w:cstheme="minorHAnsi"/>
          <w:bCs/>
          <w:iCs/>
          <w:sz w:val="26"/>
          <w:szCs w:val="26"/>
        </w:rPr>
        <w:t xml:space="preserve"> collect and re</w:t>
      </w:r>
      <w:r w:rsidR="00107D14">
        <w:rPr>
          <w:rFonts w:asciiTheme="minorHAnsi" w:hAnsiTheme="minorHAnsi" w:cstheme="minorHAnsi"/>
          <w:bCs/>
          <w:iCs/>
          <w:sz w:val="26"/>
          <w:szCs w:val="26"/>
        </w:rPr>
        <w:t>turn</w:t>
      </w:r>
      <w:r>
        <w:rPr>
          <w:rFonts w:asciiTheme="minorHAnsi" w:hAnsiTheme="minorHAnsi" w:cstheme="minorHAnsi"/>
          <w:bCs/>
          <w:iCs/>
          <w:sz w:val="26"/>
          <w:szCs w:val="26"/>
        </w:rPr>
        <w:t xml:space="preserve"> to school; child seats to be kept in office and staff to have appropriate car insurance.</w:t>
      </w:r>
    </w:p>
    <w:p w14:paraId="2FD63583" w14:textId="77777777" w:rsidR="00B62157" w:rsidRPr="00B62157" w:rsidRDefault="00B62157" w:rsidP="00B62157">
      <w:pPr>
        <w:pStyle w:val="ListParagraph"/>
        <w:numPr>
          <w:ilvl w:val="0"/>
          <w:numId w:val="16"/>
        </w:numPr>
        <w:rPr>
          <w:rFonts w:asciiTheme="minorHAnsi" w:hAnsiTheme="minorHAnsi" w:cstheme="minorHAnsi"/>
          <w:sz w:val="26"/>
          <w:szCs w:val="26"/>
        </w:rPr>
      </w:pPr>
      <w:r>
        <w:rPr>
          <w:rFonts w:asciiTheme="minorHAnsi" w:hAnsiTheme="minorHAnsi" w:cstheme="minorHAnsi"/>
          <w:bCs/>
          <w:iCs/>
          <w:sz w:val="26"/>
          <w:szCs w:val="26"/>
        </w:rPr>
        <w:t xml:space="preserve">If </w:t>
      </w:r>
      <w:r w:rsidRPr="00B62157">
        <w:rPr>
          <w:rFonts w:asciiTheme="minorHAnsi" w:hAnsiTheme="minorHAnsi" w:cstheme="minorHAnsi"/>
          <w:bCs/>
          <w:iCs/>
          <w:sz w:val="26"/>
          <w:szCs w:val="26"/>
        </w:rPr>
        <w:t>someone enters the canal</w:t>
      </w:r>
      <w:r w:rsidRPr="00B62157">
        <w:rPr>
          <w:rFonts w:asciiTheme="minorHAnsi" w:hAnsiTheme="minorHAnsi" w:cstheme="minorHAnsi"/>
          <w:sz w:val="26"/>
          <w:szCs w:val="26"/>
        </w:rPr>
        <w:t xml:space="preserve">: </w:t>
      </w:r>
    </w:p>
    <w:p w14:paraId="787C4F24" w14:textId="056EA336" w:rsidR="00B62157" w:rsidRPr="00B62157" w:rsidRDefault="00B62157" w:rsidP="00B62157">
      <w:pPr>
        <w:pStyle w:val="ListParagraph"/>
        <w:numPr>
          <w:ilvl w:val="0"/>
          <w:numId w:val="17"/>
        </w:numPr>
        <w:rPr>
          <w:rFonts w:asciiTheme="minorHAnsi" w:hAnsiTheme="minorHAnsi" w:cstheme="minorHAnsi"/>
          <w:sz w:val="26"/>
          <w:szCs w:val="26"/>
        </w:rPr>
      </w:pPr>
      <w:r>
        <w:rPr>
          <w:rFonts w:asciiTheme="minorHAnsi" w:hAnsiTheme="minorHAnsi" w:cstheme="minorHAnsi"/>
          <w:sz w:val="26"/>
          <w:szCs w:val="26"/>
        </w:rPr>
        <w:t>R</w:t>
      </w:r>
      <w:r w:rsidRPr="00B62157">
        <w:rPr>
          <w:rFonts w:asciiTheme="minorHAnsi" w:hAnsiTheme="minorHAnsi" w:cstheme="minorHAnsi"/>
          <w:sz w:val="26"/>
          <w:szCs w:val="26"/>
        </w:rPr>
        <w:t>emember</w:t>
      </w:r>
      <w:r w:rsidR="00AB2316">
        <w:rPr>
          <w:rFonts w:asciiTheme="minorHAnsi" w:hAnsiTheme="minorHAnsi" w:cstheme="minorHAnsi"/>
          <w:sz w:val="26"/>
          <w:szCs w:val="26"/>
        </w:rPr>
        <w:t>,</w:t>
      </w:r>
      <w:r w:rsidRPr="00B62157">
        <w:rPr>
          <w:rFonts w:asciiTheme="minorHAnsi" w:hAnsiTheme="minorHAnsi" w:cstheme="minorHAnsi"/>
          <w:sz w:val="26"/>
          <w:szCs w:val="26"/>
        </w:rPr>
        <w:t xml:space="preserve"> sudden and unexpected immersion in cold water has a rapid and dramatic effect on the body’s systems and impair</w:t>
      </w:r>
      <w:r w:rsidR="00AB2316">
        <w:rPr>
          <w:rFonts w:asciiTheme="minorHAnsi" w:hAnsiTheme="minorHAnsi" w:cstheme="minorHAnsi"/>
          <w:sz w:val="26"/>
          <w:szCs w:val="26"/>
        </w:rPr>
        <w:t>s</w:t>
      </w:r>
      <w:r w:rsidRPr="00B62157">
        <w:rPr>
          <w:rFonts w:asciiTheme="minorHAnsi" w:hAnsiTheme="minorHAnsi" w:cstheme="minorHAnsi"/>
          <w:sz w:val="26"/>
          <w:szCs w:val="26"/>
        </w:rPr>
        <w:t xml:space="preserve"> people’s ability to reach safety. </w:t>
      </w:r>
    </w:p>
    <w:p w14:paraId="225D5246" w14:textId="2177F7E9" w:rsidR="00B62157" w:rsidRPr="00B62157" w:rsidRDefault="00B62157" w:rsidP="00B62157">
      <w:pPr>
        <w:pStyle w:val="ListParagraph"/>
        <w:numPr>
          <w:ilvl w:val="0"/>
          <w:numId w:val="17"/>
        </w:numPr>
        <w:rPr>
          <w:rFonts w:asciiTheme="minorHAnsi" w:hAnsiTheme="minorHAnsi" w:cstheme="minorHAnsi"/>
          <w:sz w:val="26"/>
          <w:szCs w:val="26"/>
        </w:rPr>
      </w:pPr>
      <w:r w:rsidRPr="00B62157">
        <w:rPr>
          <w:rFonts w:asciiTheme="minorHAnsi" w:hAnsiTheme="minorHAnsi" w:cstheme="minorHAnsi"/>
          <w:sz w:val="26"/>
          <w:szCs w:val="26"/>
        </w:rPr>
        <w:t>To attempt a rescue</w:t>
      </w:r>
      <w:r>
        <w:rPr>
          <w:rFonts w:asciiTheme="minorHAnsi" w:hAnsiTheme="minorHAnsi" w:cstheme="minorHAnsi"/>
          <w:sz w:val="26"/>
          <w:szCs w:val="26"/>
        </w:rPr>
        <w:t>,</w:t>
      </w:r>
      <w:r w:rsidRPr="00B62157">
        <w:rPr>
          <w:rFonts w:asciiTheme="minorHAnsi" w:hAnsiTheme="minorHAnsi" w:cstheme="minorHAnsi"/>
          <w:sz w:val="26"/>
          <w:szCs w:val="26"/>
        </w:rPr>
        <w:t xml:space="preserve"> ensure two adults work together to keep each other safe. The rest of the group should be removed out of sight by the remaining adults and these adults should call the Head or Deputy Head or school office (in this order) explaining the situation, they will take over contacting parents, LA etc as needed. </w:t>
      </w:r>
    </w:p>
    <w:p w14:paraId="76095FBB" w14:textId="52F7CFB2" w:rsidR="00B62157" w:rsidRPr="00B62157" w:rsidRDefault="00B62157" w:rsidP="00B62157">
      <w:pPr>
        <w:pStyle w:val="ListParagraph"/>
        <w:numPr>
          <w:ilvl w:val="0"/>
          <w:numId w:val="17"/>
        </w:numPr>
        <w:rPr>
          <w:rFonts w:asciiTheme="minorHAnsi" w:hAnsiTheme="minorHAnsi" w:cstheme="minorHAnsi"/>
          <w:sz w:val="26"/>
          <w:szCs w:val="26"/>
        </w:rPr>
      </w:pPr>
      <w:r w:rsidRPr="00B62157">
        <w:rPr>
          <w:rFonts w:asciiTheme="minorHAnsi" w:hAnsiTheme="minorHAnsi" w:cstheme="minorHAnsi"/>
          <w:sz w:val="26"/>
          <w:szCs w:val="26"/>
        </w:rPr>
        <w:t>The child/adult may be able to stand up as the water is very shallow,</w:t>
      </w:r>
      <w:r w:rsidR="00F01888">
        <w:rPr>
          <w:rFonts w:asciiTheme="minorHAnsi" w:hAnsiTheme="minorHAnsi" w:cstheme="minorHAnsi"/>
          <w:sz w:val="26"/>
          <w:szCs w:val="26"/>
        </w:rPr>
        <w:t xml:space="preserve"> </w:t>
      </w:r>
      <w:r w:rsidRPr="00B62157">
        <w:rPr>
          <w:rFonts w:asciiTheme="minorHAnsi" w:hAnsiTheme="minorHAnsi" w:cstheme="minorHAnsi"/>
          <w:sz w:val="26"/>
          <w:szCs w:val="26"/>
        </w:rPr>
        <w:t xml:space="preserve">encourage them to do so if possible. </w:t>
      </w:r>
    </w:p>
    <w:p w14:paraId="743C6B9F" w14:textId="73FFE7B0" w:rsidR="00B62157" w:rsidRPr="00B62157" w:rsidRDefault="00B62157" w:rsidP="00B62157">
      <w:pPr>
        <w:pStyle w:val="ListParagraph"/>
        <w:numPr>
          <w:ilvl w:val="0"/>
          <w:numId w:val="17"/>
        </w:numPr>
        <w:rPr>
          <w:rFonts w:asciiTheme="minorHAnsi" w:hAnsiTheme="minorHAnsi" w:cstheme="minorHAnsi"/>
          <w:sz w:val="26"/>
          <w:szCs w:val="26"/>
        </w:rPr>
      </w:pPr>
      <w:r w:rsidRPr="00B62157">
        <w:rPr>
          <w:rFonts w:asciiTheme="minorHAnsi" w:hAnsiTheme="minorHAnsi" w:cstheme="minorHAnsi"/>
          <w:sz w:val="26"/>
          <w:szCs w:val="26"/>
        </w:rPr>
        <w:lastRenderedPageBreak/>
        <w:t>If not, use surrounding materials (e.g. sticks, piece</w:t>
      </w:r>
      <w:r>
        <w:rPr>
          <w:rFonts w:asciiTheme="minorHAnsi" w:hAnsiTheme="minorHAnsi" w:cstheme="minorHAnsi"/>
          <w:sz w:val="26"/>
          <w:szCs w:val="26"/>
        </w:rPr>
        <w:t>s</w:t>
      </w:r>
      <w:r w:rsidRPr="00B62157">
        <w:rPr>
          <w:rFonts w:asciiTheme="minorHAnsi" w:hAnsiTheme="minorHAnsi" w:cstheme="minorHAnsi"/>
          <w:sz w:val="26"/>
          <w:szCs w:val="26"/>
        </w:rPr>
        <w:t xml:space="preserve"> of clothing, public safety equipment) to reach the child</w:t>
      </w:r>
      <w:r w:rsidR="00CC0BD1">
        <w:rPr>
          <w:rFonts w:asciiTheme="minorHAnsi" w:hAnsiTheme="minorHAnsi" w:cstheme="minorHAnsi"/>
          <w:sz w:val="26"/>
          <w:szCs w:val="26"/>
        </w:rPr>
        <w:t>/adult</w:t>
      </w:r>
      <w:r>
        <w:rPr>
          <w:rFonts w:asciiTheme="minorHAnsi" w:hAnsiTheme="minorHAnsi" w:cstheme="minorHAnsi"/>
          <w:sz w:val="26"/>
          <w:szCs w:val="26"/>
        </w:rPr>
        <w:t>. I</w:t>
      </w:r>
      <w:r w:rsidRPr="00B62157">
        <w:rPr>
          <w:rFonts w:asciiTheme="minorHAnsi" w:hAnsiTheme="minorHAnsi" w:cstheme="minorHAnsi"/>
          <w:sz w:val="26"/>
          <w:szCs w:val="26"/>
        </w:rPr>
        <w:t>f it is not possible to reach them safely from the bank, call 999 if needs be.</w:t>
      </w:r>
    </w:p>
    <w:p w14:paraId="1AD5D8F0" w14:textId="623F3A9F" w:rsidR="00B62157" w:rsidRDefault="00B62157" w:rsidP="00B62157">
      <w:pPr>
        <w:pStyle w:val="ListParagraph"/>
        <w:numPr>
          <w:ilvl w:val="0"/>
          <w:numId w:val="17"/>
        </w:numPr>
        <w:rPr>
          <w:rFonts w:asciiTheme="minorHAnsi" w:hAnsiTheme="minorHAnsi" w:cstheme="minorHAnsi"/>
          <w:sz w:val="26"/>
          <w:szCs w:val="26"/>
        </w:rPr>
      </w:pPr>
      <w:r w:rsidRPr="00B62157">
        <w:rPr>
          <w:rFonts w:asciiTheme="minorHAnsi" w:hAnsiTheme="minorHAnsi" w:cstheme="minorHAnsi"/>
          <w:sz w:val="26"/>
          <w:szCs w:val="26"/>
        </w:rPr>
        <w:t>Once the child</w:t>
      </w:r>
      <w:r w:rsidR="00CC0BD1">
        <w:rPr>
          <w:rFonts w:asciiTheme="minorHAnsi" w:hAnsiTheme="minorHAnsi" w:cstheme="minorHAnsi"/>
          <w:sz w:val="26"/>
          <w:szCs w:val="26"/>
        </w:rPr>
        <w:t>/adult</w:t>
      </w:r>
      <w:r w:rsidRPr="00B62157">
        <w:rPr>
          <w:rFonts w:asciiTheme="minorHAnsi" w:hAnsiTheme="minorHAnsi" w:cstheme="minorHAnsi"/>
          <w:sz w:val="26"/>
          <w:szCs w:val="26"/>
        </w:rPr>
        <w:t xml:space="preserve"> is on the bankside, wrap in warm clothing and treat with first aid/call 999 as appropriate. Return to school as soon as possible.</w:t>
      </w:r>
    </w:p>
    <w:p w14:paraId="2EB8D9E7" w14:textId="5C00547F" w:rsidR="00715C24" w:rsidRDefault="00715C24" w:rsidP="00715C24">
      <w:pPr>
        <w:rPr>
          <w:rFonts w:asciiTheme="minorHAnsi" w:hAnsiTheme="minorHAnsi" w:cstheme="minorHAnsi"/>
          <w:sz w:val="26"/>
          <w:szCs w:val="26"/>
        </w:rPr>
      </w:pPr>
    </w:p>
    <w:p w14:paraId="13B6830D" w14:textId="5BCE4750" w:rsidR="00715C24" w:rsidRDefault="00715C24" w:rsidP="00715C24">
      <w:pPr>
        <w:rPr>
          <w:rFonts w:asciiTheme="minorHAnsi" w:hAnsiTheme="minorHAnsi" w:cstheme="minorHAnsi"/>
          <w:sz w:val="26"/>
          <w:szCs w:val="26"/>
        </w:rPr>
      </w:pPr>
    </w:p>
    <w:p w14:paraId="1392ADBE" w14:textId="7D201827" w:rsidR="00715C24" w:rsidRDefault="00715C24" w:rsidP="00715C24">
      <w:pPr>
        <w:rPr>
          <w:rFonts w:asciiTheme="minorHAnsi" w:hAnsiTheme="minorHAnsi" w:cstheme="minorHAnsi"/>
          <w:sz w:val="26"/>
          <w:szCs w:val="26"/>
        </w:rPr>
      </w:pPr>
    </w:p>
    <w:p w14:paraId="534B90F8" w14:textId="15055D3A" w:rsidR="00715C24" w:rsidRDefault="00715C24" w:rsidP="00715C24">
      <w:pPr>
        <w:rPr>
          <w:rFonts w:asciiTheme="minorHAnsi" w:hAnsiTheme="minorHAnsi" w:cstheme="minorHAnsi"/>
          <w:sz w:val="26"/>
          <w:szCs w:val="26"/>
        </w:rPr>
      </w:pPr>
    </w:p>
    <w:p w14:paraId="09D63977" w14:textId="7A6730F7" w:rsidR="00715C24" w:rsidRDefault="00715C24" w:rsidP="00715C24">
      <w:pPr>
        <w:rPr>
          <w:rFonts w:asciiTheme="minorHAnsi" w:hAnsiTheme="minorHAnsi" w:cstheme="minorHAnsi"/>
          <w:sz w:val="26"/>
          <w:szCs w:val="26"/>
        </w:rPr>
      </w:pPr>
    </w:p>
    <w:p w14:paraId="63CE7069" w14:textId="01BB4F94" w:rsidR="00715C24" w:rsidRDefault="00715C24" w:rsidP="00715C24">
      <w:pPr>
        <w:rPr>
          <w:rFonts w:asciiTheme="minorHAnsi" w:hAnsiTheme="minorHAnsi" w:cstheme="minorHAnsi"/>
          <w:sz w:val="26"/>
          <w:szCs w:val="26"/>
        </w:rPr>
      </w:pPr>
    </w:p>
    <w:p w14:paraId="09E895AB" w14:textId="3AC27DBE" w:rsidR="00715C24" w:rsidRDefault="00715C24" w:rsidP="00715C24">
      <w:pPr>
        <w:rPr>
          <w:rFonts w:asciiTheme="minorHAnsi" w:hAnsiTheme="minorHAnsi" w:cstheme="minorHAnsi"/>
          <w:sz w:val="26"/>
          <w:szCs w:val="26"/>
        </w:rPr>
      </w:pPr>
    </w:p>
    <w:p w14:paraId="525EAA78" w14:textId="14BEA0F4" w:rsidR="00715C24" w:rsidRDefault="00715C24" w:rsidP="00715C24">
      <w:pPr>
        <w:rPr>
          <w:rFonts w:asciiTheme="minorHAnsi" w:hAnsiTheme="minorHAnsi" w:cstheme="minorHAnsi"/>
          <w:sz w:val="26"/>
          <w:szCs w:val="26"/>
        </w:rPr>
      </w:pPr>
    </w:p>
    <w:p w14:paraId="70315E92" w14:textId="3105EE24" w:rsidR="00715C24" w:rsidRDefault="00715C24" w:rsidP="00715C24">
      <w:pPr>
        <w:rPr>
          <w:rFonts w:asciiTheme="minorHAnsi" w:hAnsiTheme="minorHAnsi" w:cstheme="minorHAnsi"/>
          <w:sz w:val="26"/>
          <w:szCs w:val="26"/>
        </w:rPr>
      </w:pPr>
    </w:p>
    <w:p w14:paraId="4B8DB285" w14:textId="1606712F" w:rsidR="00715C24" w:rsidRDefault="00715C24" w:rsidP="00715C24">
      <w:pPr>
        <w:rPr>
          <w:rFonts w:asciiTheme="minorHAnsi" w:hAnsiTheme="minorHAnsi" w:cstheme="minorHAnsi"/>
          <w:sz w:val="26"/>
          <w:szCs w:val="26"/>
        </w:rPr>
      </w:pPr>
    </w:p>
    <w:p w14:paraId="1030DBE3" w14:textId="3D7055B4" w:rsidR="00715C24" w:rsidRDefault="00715C24" w:rsidP="00715C24">
      <w:pPr>
        <w:rPr>
          <w:rFonts w:asciiTheme="minorHAnsi" w:hAnsiTheme="minorHAnsi" w:cstheme="minorHAnsi"/>
          <w:sz w:val="26"/>
          <w:szCs w:val="26"/>
        </w:rPr>
      </w:pPr>
    </w:p>
    <w:p w14:paraId="1994A3C0" w14:textId="765AA98E" w:rsidR="00715C24" w:rsidRDefault="00715C24" w:rsidP="00715C24">
      <w:pPr>
        <w:rPr>
          <w:rFonts w:asciiTheme="minorHAnsi" w:hAnsiTheme="minorHAnsi" w:cstheme="minorHAnsi"/>
          <w:sz w:val="26"/>
          <w:szCs w:val="26"/>
        </w:rPr>
      </w:pPr>
    </w:p>
    <w:p w14:paraId="0F279E41" w14:textId="7DEEEC37" w:rsidR="00715C24" w:rsidRDefault="00715C24" w:rsidP="00715C24">
      <w:pPr>
        <w:rPr>
          <w:rFonts w:asciiTheme="minorHAnsi" w:hAnsiTheme="minorHAnsi" w:cstheme="minorHAnsi"/>
          <w:sz w:val="26"/>
          <w:szCs w:val="26"/>
        </w:rPr>
      </w:pPr>
    </w:p>
    <w:p w14:paraId="51E8FA8F" w14:textId="71E10E19" w:rsidR="00715C24" w:rsidRDefault="00715C24" w:rsidP="00715C24">
      <w:pPr>
        <w:rPr>
          <w:rFonts w:asciiTheme="minorHAnsi" w:hAnsiTheme="minorHAnsi" w:cstheme="minorHAnsi"/>
          <w:sz w:val="26"/>
          <w:szCs w:val="26"/>
        </w:rPr>
      </w:pPr>
    </w:p>
    <w:p w14:paraId="61E6C03A" w14:textId="6C6967AE" w:rsidR="00715C24" w:rsidRDefault="00715C24" w:rsidP="00715C24">
      <w:pPr>
        <w:rPr>
          <w:rFonts w:asciiTheme="minorHAnsi" w:hAnsiTheme="minorHAnsi" w:cstheme="minorHAnsi"/>
          <w:sz w:val="26"/>
          <w:szCs w:val="26"/>
        </w:rPr>
      </w:pPr>
    </w:p>
    <w:p w14:paraId="22BB6CA8" w14:textId="0B4438FC" w:rsidR="00715C24" w:rsidRDefault="00715C24" w:rsidP="00715C24">
      <w:pPr>
        <w:rPr>
          <w:rFonts w:asciiTheme="minorHAnsi" w:hAnsiTheme="minorHAnsi" w:cstheme="minorHAnsi"/>
          <w:sz w:val="26"/>
          <w:szCs w:val="26"/>
        </w:rPr>
      </w:pPr>
    </w:p>
    <w:p w14:paraId="534AC7C1" w14:textId="76DE1765" w:rsidR="00715C24" w:rsidRDefault="00715C24" w:rsidP="00715C24">
      <w:pPr>
        <w:rPr>
          <w:rFonts w:asciiTheme="minorHAnsi" w:hAnsiTheme="minorHAnsi" w:cstheme="minorHAnsi"/>
          <w:sz w:val="26"/>
          <w:szCs w:val="26"/>
        </w:rPr>
      </w:pPr>
    </w:p>
    <w:p w14:paraId="41346731" w14:textId="1267930D" w:rsidR="00715C24" w:rsidRDefault="00715C24" w:rsidP="00715C24">
      <w:pPr>
        <w:rPr>
          <w:rFonts w:asciiTheme="minorHAnsi" w:hAnsiTheme="minorHAnsi" w:cstheme="minorHAnsi"/>
          <w:sz w:val="26"/>
          <w:szCs w:val="26"/>
        </w:rPr>
      </w:pPr>
    </w:p>
    <w:p w14:paraId="2A8121CE" w14:textId="36FAABA3" w:rsidR="00715C24" w:rsidRDefault="00715C24" w:rsidP="00715C24">
      <w:pPr>
        <w:rPr>
          <w:rFonts w:asciiTheme="minorHAnsi" w:hAnsiTheme="minorHAnsi" w:cstheme="minorHAnsi"/>
          <w:sz w:val="26"/>
          <w:szCs w:val="26"/>
        </w:rPr>
      </w:pPr>
    </w:p>
    <w:p w14:paraId="499750D9" w14:textId="4D057D5B" w:rsidR="00715C24" w:rsidRDefault="00715C24" w:rsidP="00715C24">
      <w:pPr>
        <w:rPr>
          <w:rFonts w:asciiTheme="minorHAnsi" w:hAnsiTheme="minorHAnsi" w:cstheme="minorHAnsi"/>
          <w:sz w:val="26"/>
          <w:szCs w:val="26"/>
        </w:rPr>
      </w:pPr>
    </w:p>
    <w:p w14:paraId="66A6F4CE" w14:textId="2E0A807E" w:rsidR="00715C24" w:rsidRDefault="00715C24" w:rsidP="00715C24">
      <w:pPr>
        <w:rPr>
          <w:rFonts w:asciiTheme="minorHAnsi" w:hAnsiTheme="minorHAnsi" w:cstheme="minorHAnsi"/>
          <w:sz w:val="26"/>
          <w:szCs w:val="26"/>
        </w:rPr>
      </w:pPr>
    </w:p>
    <w:p w14:paraId="63F02CB3" w14:textId="0FEFC172" w:rsidR="00715C24" w:rsidRDefault="00715C24" w:rsidP="00715C24">
      <w:pPr>
        <w:rPr>
          <w:rFonts w:asciiTheme="minorHAnsi" w:hAnsiTheme="minorHAnsi" w:cstheme="minorHAnsi"/>
          <w:sz w:val="26"/>
          <w:szCs w:val="26"/>
        </w:rPr>
      </w:pPr>
    </w:p>
    <w:p w14:paraId="7BDCF3E6" w14:textId="6685B550" w:rsidR="00715C24" w:rsidRDefault="00715C24" w:rsidP="00715C24">
      <w:pPr>
        <w:rPr>
          <w:rFonts w:asciiTheme="minorHAnsi" w:hAnsiTheme="minorHAnsi" w:cstheme="minorHAnsi"/>
          <w:sz w:val="26"/>
          <w:szCs w:val="26"/>
        </w:rPr>
      </w:pPr>
    </w:p>
    <w:p w14:paraId="3289BA85" w14:textId="68C54ED7" w:rsidR="00715C24" w:rsidRDefault="00715C24" w:rsidP="00715C24">
      <w:pPr>
        <w:rPr>
          <w:rFonts w:asciiTheme="minorHAnsi" w:hAnsiTheme="minorHAnsi" w:cstheme="minorHAnsi"/>
          <w:sz w:val="26"/>
          <w:szCs w:val="26"/>
        </w:rPr>
      </w:pPr>
    </w:p>
    <w:p w14:paraId="746E75BA" w14:textId="4CA768CA" w:rsidR="00715C24" w:rsidRDefault="00715C24" w:rsidP="00715C24">
      <w:pPr>
        <w:rPr>
          <w:rFonts w:asciiTheme="minorHAnsi" w:hAnsiTheme="minorHAnsi" w:cstheme="minorHAnsi"/>
          <w:sz w:val="26"/>
          <w:szCs w:val="26"/>
        </w:rPr>
      </w:pPr>
    </w:p>
    <w:p w14:paraId="4D6BEFEA" w14:textId="40DFB861" w:rsidR="00715C24" w:rsidRDefault="00715C24" w:rsidP="00715C24">
      <w:pPr>
        <w:rPr>
          <w:rFonts w:asciiTheme="minorHAnsi" w:hAnsiTheme="minorHAnsi" w:cstheme="minorHAnsi"/>
          <w:sz w:val="26"/>
          <w:szCs w:val="26"/>
        </w:rPr>
      </w:pPr>
    </w:p>
    <w:p w14:paraId="61B128F1" w14:textId="647C9F3C" w:rsidR="00715C24" w:rsidRDefault="00715C24" w:rsidP="00715C24">
      <w:pPr>
        <w:rPr>
          <w:rFonts w:asciiTheme="minorHAnsi" w:hAnsiTheme="minorHAnsi" w:cstheme="minorHAnsi"/>
          <w:sz w:val="26"/>
          <w:szCs w:val="26"/>
        </w:rPr>
      </w:pPr>
    </w:p>
    <w:p w14:paraId="1BF59A0A" w14:textId="382331EC" w:rsidR="00715C24" w:rsidRDefault="00715C24" w:rsidP="00715C24">
      <w:pPr>
        <w:rPr>
          <w:rFonts w:asciiTheme="minorHAnsi" w:hAnsiTheme="minorHAnsi" w:cstheme="minorHAnsi"/>
          <w:sz w:val="26"/>
          <w:szCs w:val="26"/>
        </w:rPr>
      </w:pPr>
    </w:p>
    <w:p w14:paraId="393EFEBB" w14:textId="40BF1729" w:rsidR="00715C24" w:rsidRDefault="00715C24" w:rsidP="00715C24">
      <w:pPr>
        <w:rPr>
          <w:rFonts w:asciiTheme="minorHAnsi" w:hAnsiTheme="minorHAnsi" w:cstheme="minorHAnsi"/>
          <w:sz w:val="26"/>
          <w:szCs w:val="26"/>
        </w:rPr>
      </w:pPr>
    </w:p>
    <w:p w14:paraId="7DE867D1" w14:textId="57E3BAA8" w:rsidR="00715C24" w:rsidRDefault="00715C24" w:rsidP="00715C24">
      <w:pPr>
        <w:rPr>
          <w:rFonts w:asciiTheme="minorHAnsi" w:hAnsiTheme="minorHAnsi" w:cstheme="minorHAnsi"/>
          <w:sz w:val="26"/>
          <w:szCs w:val="26"/>
        </w:rPr>
      </w:pPr>
    </w:p>
    <w:p w14:paraId="567C9114" w14:textId="03D68223" w:rsidR="00715C24" w:rsidRDefault="00715C24" w:rsidP="00715C24">
      <w:pPr>
        <w:rPr>
          <w:rFonts w:asciiTheme="minorHAnsi" w:hAnsiTheme="minorHAnsi" w:cstheme="minorHAnsi"/>
          <w:sz w:val="26"/>
          <w:szCs w:val="26"/>
        </w:rPr>
      </w:pPr>
    </w:p>
    <w:p w14:paraId="574B3255" w14:textId="7AD6DADD" w:rsidR="00715C24" w:rsidRDefault="00715C24" w:rsidP="00715C24">
      <w:pPr>
        <w:rPr>
          <w:rFonts w:asciiTheme="minorHAnsi" w:hAnsiTheme="minorHAnsi" w:cstheme="minorHAnsi"/>
          <w:sz w:val="26"/>
          <w:szCs w:val="26"/>
        </w:rPr>
      </w:pPr>
    </w:p>
    <w:p w14:paraId="1F975762" w14:textId="0C001143" w:rsidR="00715C24" w:rsidRDefault="00715C24" w:rsidP="00715C24">
      <w:pPr>
        <w:rPr>
          <w:rFonts w:asciiTheme="minorHAnsi" w:hAnsiTheme="minorHAnsi" w:cstheme="minorHAnsi"/>
          <w:sz w:val="26"/>
          <w:szCs w:val="26"/>
        </w:rPr>
      </w:pPr>
    </w:p>
    <w:p w14:paraId="79A2F5D4" w14:textId="7BBDB295" w:rsidR="00715C24" w:rsidRDefault="00715C24" w:rsidP="00715C24">
      <w:pPr>
        <w:rPr>
          <w:rFonts w:asciiTheme="minorHAnsi" w:hAnsiTheme="minorHAnsi" w:cstheme="minorHAnsi"/>
          <w:sz w:val="26"/>
          <w:szCs w:val="26"/>
        </w:rPr>
      </w:pPr>
    </w:p>
    <w:p w14:paraId="377905FA" w14:textId="38E7076F" w:rsidR="00715C24" w:rsidRDefault="00715C24" w:rsidP="00715C24">
      <w:pPr>
        <w:rPr>
          <w:rFonts w:asciiTheme="minorHAnsi" w:hAnsiTheme="minorHAnsi" w:cstheme="minorHAnsi"/>
          <w:sz w:val="26"/>
          <w:szCs w:val="26"/>
        </w:rPr>
      </w:pPr>
    </w:p>
    <w:p w14:paraId="12150F55" w14:textId="4CF9F9D5" w:rsidR="00715C24" w:rsidRDefault="00715C24" w:rsidP="00715C24">
      <w:pPr>
        <w:rPr>
          <w:rFonts w:asciiTheme="minorHAnsi" w:hAnsiTheme="minorHAnsi" w:cstheme="minorHAnsi"/>
          <w:sz w:val="26"/>
          <w:szCs w:val="26"/>
        </w:rPr>
      </w:pPr>
    </w:p>
    <w:p w14:paraId="2CF244EF" w14:textId="654B5585" w:rsidR="00715C24" w:rsidRDefault="00715C24" w:rsidP="00715C24">
      <w:pPr>
        <w:rPr>
          <w:rFonts w:asciiTheme="minorHAnsi" w:hAnsiTheme="minorHAnsi" w:cstheme="minorHAnsi"/>
          <w:sz w:val="26"/>
          <w:szCs w:val="26"/>
        </w:rPr>
      </w:pPr>
    </w:p>
    <w:p w14:paraId="161CC136" w14:textId="682CEBB0" w:rsidR="00715C24" w:rsidRDefault="00715C24" w:rsidP="00715C24">
      <w:pPr>
        <w:rPr>
          <w:rFonts w:asciiTheme="minorHAnsi" w:hAnsiTheme="minorHAnsi" w:cstheme="minorHAnsi"/>
          <w:sz w:val="26"/>
          <w:szCs w:val="26"/>
        </w:rPr>
      </w:pPr>
    </w:p>
    <w:p w14:paraId="1E5AAC2F" w14:textId="178C5A79" w:rsidR="00715C24" w:rsidRDefault="00715C24" w:rsidP="00715C24">
      <w:pPr>
        <w:rPr>
          <w:rFonts w:asciiTheme="minorHAnsi" w:hAnsiTheme="minorHAnsi" w:cstheme="minorHAnsi"/>
          <w:sz w:val="26"/>
          <w:szCs w:val="26"/>
        </w:rPr>
      </w:pPr>
    </w:p>
    <w:p w14:paraId="7E778DCC" w14:textId="4B87D401" w:rsidR="00715C24" w:rsidRDefault="00715C24" w:rsidP="00715C24">
      <w:pPr>
        <w:rPr>
          <w:rFonts w:asciiTheme="minorHAnsi" w:hAnsiTheme="minorHAnsi" w:cstheme="minorHAnsi"/>
          <w:sz w:val="26"/>
          <w:szCs w:val="26"/>
        </w:rPr>
      </w:pPr>
    </w:p>
    <w:p w14:paraId="34DCFECF" w14:textId="1D2819E0" w:rsidR="00715C24" w:rsidRDefault="00715C24" w:rsidP="00715C24">
      <w:pPr>
        <w:rPr>
          <w:rFonts w:asciiTheme="minorHAnsi" w:hAnsiTheme="minorHAnsi" w:cstheme="minorHAnsi"/>
          <w:sz w:val="26"/>
          <w:szCs w:val="26"/>
        </w:rPr>
      </w:pPr>
    </w:p>
    <w:p w14:paraId="26757593" w14:textId="032C6205" w:rsidR="00715C24" w:rsidRDefault="00715C24" w:rsidP="00715C24">
      <w:pPr>
        <w:rPr>
          <w:rFonts w:asciiTheme="minorHAnsi" w:hAnsiTheme="minorHAnsi" w:cstheme="minorHAnsi"/>
          <w:sz w:val="26"/>
          <w:szCs w:val="26"/>
        </w:rPr>
      </w:pPr>
    </w:p>
    <w:p w14:paraId="0AD85BDE" w14:textId="68688B54" w:rsidR="00715C24" w:rsidRDefault="00715C24" w:rsidP="00C147E3">
      <w:pPr>
        <w:ind w:left="-284" w:right="-472"/>
        <w:jc w:val="center"/>
        <w:rPr>
          <w:rFonts w:asciiTheme="minorHAnsi" w:hAnsiTheme="minorHAnsi" w:cstheme="minorHAnsi"/>
          <w:b/>
          <w:color w:val="006EB6"/>
          <w:sz w:val="32"/>
          <w:szCs w:val="32"/>
        </w:rPr>
      </w:pPr>
      <w:r w:rsidRPr="00EC3F16">
        <w:rPr>
          <w:rFonts w:asciiTheme="minorHAnsi" w:hAnsiTheme="minorHAnsi" w:cstheme="minorHAnsi"/>
          <w:b/>
          <w:noProof/>
          <w:color w:val="006EB6"/>
          <w:sz w:val="32"/>
          <w:szCs w:val="32"/>
        </w:rPr>
        <w:lastRenderedPageBreak/>
        <w:drawing>
          <wp:anchor distT="0" distB="0" distL="114300" distR="114300" simplePos="0" relativeHeight="251660288" behindDoc="0" locked="0" layoutInCell="1" allowOverlap="1" wp14:anchorId="541DF400" wp14:editId="7F63E207">
            <wp:simplePos x="0" y="0"/>
            <wp:positionH relativeFrom="column">
              <wp:posOffset>-140970</wp:posOffset>
            </wp:positionH>
            <wp:positionV relativeFrom="paragraph">
              <wp:posOffset>-289560</wp:posOffset>
            </wp:positionV>
            <wp:extent cx="534232" cy="782320"/>
            <wp:effectExtent l="0" t="0" r="0" b="0"/>
            <wp:wrapNone/>
            <wp:docPr id="1" name="Picture 2">
              <a:extLst xmlns:a="http://schemas.openxmlformats.org/drawingml/2006/main">
                <a:ext uri="{FF2B5EF4-FFF2-40B4-BE49-F238E27FC236}">
                  <a16:creationId xmlns:a16="http://schemas.microsoft.com/office/drawing/2014/main" id="{E9A03BB1-B2F7-D23F-F3B1-0A6E1546D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E9A03BB1-B2F7-D23F-F3B1-0A6E1546DF87}"/>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4232" cy="782320"/>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Pr="00EC3F16">
        <w:rPr>
          <w:rFonts w:asciiTheme="minorHAnsi" w:hAnsiTheme="minorHAnsi" w:cstheme="minorHAnsi"/>
          <w:b/>
          <w:color w:val="006EB6"/>
          <w:sz w:val="32"/>
          <w:szCs w:val="32"/>
        </w:rPr>
        <w:t>Welshpool Church in Wales Primary School</w:t>
      </w:r>
      <w:r w:rsidR="00C147E3">
        <w:rPr>
          <w:rFonts w:asciiTheme="minorHAnsi" w:hAnsiTheme="minorHAnsi" w:cstheme="minorHAnsi"/>
          <w:b/>
          <w:color w:val="006EB6"/>
          <w:sz w:val="32"/>
          <w:szCs w:val="32"/>
        </w:rPr>
        <w:t xml:space="preserve"> </w:t>
      </w:r>
      <w:r w:rsidRPr="00EC3F16">
        <w:rPr>
          <w:rFonts w:asciiTheme="minorHAnsi" w:hAnsiTheme="minorHAnsi" w:cstheme="minorHAnsi"/>
          <w:b/>
          <w:color w:val="006EB6"/>
          <w:sz w:val="32"/>
          <w:szCs w:val="32"/>
        </w:rPr>
        <w:t>Local Learning Area</w:t>
      </w:r>
    </w:p>
    <w:p w14:paraId="4B1C67F8" w14:textId="13D88CDA" w:rsidR="00715C24" w:rsidRDefault="00715C24" w:rsidP="00715C24">
      <w:pPr>
        <w:ind w:right="-472"/>
        <w:jc w:val="center"/>
        <w:rPr>
          <w:rFonts w:asciiTheme="minorHAnsi" w:hAnsiTheme="minorHAnsi" w:cstheme="minorHAnsi"/>
          <w:b/>
          <w:color w:val="006EB6"/>
          <w:sz w:val="32"/>
          <w:szCs w:val="32"/>
        </w:rPr>
      </w:pPr>
      <w:r>
        <w:rPr>
          <w:rFonts w:asciiTheme="minorHAnsi" w:hAnsiTheme="minorHAnsi" w:cstheme="minorHAnsi"/>
          <w:b/>
          <w:color w:val="006EB6"/>
          <w:sz w:val="32"/>
          <w:szCs w:val="32"/>
        </w:rPr>
        <w:t>Signing Out Sheet</w:t>
      </w:r>
    </w:p>
    <w:p w14:paraId="75A039B2" w14:textId="1ED24BD7" w:rsidR="00715C24" w:rsidRPr="00D11F1D" w:rsidRDefault="00715C24" w:rsidP="00715C24">
      <w:pPr>
        <w:ind w:right="-472"/>
        <w:jc w:val="center"/>
        <w:rPr>
          <w:rFonts w:asciiTheme="minorHAnsi" w:hAnsiTheme="minorHAnsi" w:cstheme="minorHAnsi"/>
          <w:b/>
          <w:color w:val="006EB6"/>
          <w:sz w:val="16"/>
          <w:szCs w:val="16"/>
        </w:rPr>
      </w:pPr>
    </w:p>
    <w:p w14:paraId="04B4396C" w14:textId="0258455C" w:rsidR="00715C24" w:rsidRPr="00D11F1D" w:rsidRDefault="00715C24" w:rsidP="00715C24">
      <w:pPr>
        <w:ind w:right="-472"/>
        <w:rPr>
          <w:rFonts w:asciiTheme="minorHAnsi" w:hAnsiTheme="minorHAnsi" w:cstheme="minorHAnsi"/>
          <w:b/>
          <w:color w:val="006EB6"/>
          <w:sz w:val="28"/>
          <w:szCs w:val="28"/>
        </w:rPr>
      </w:pPr>
      <w:r w:rsidRPr="00D11F1D">
        <w:rPr>
          <w:rFonts w:asciiTheme="minorHAnsi" w:hAnsiTheme="minorHAnsi" w:cstheme="minorHAnsi"/>
          <w:b/>
          <w:color w:val="006EB6"/>
          <w:sz w:val="28"/>
          <w:szCs w:val="28"/>
        </w:rPr>
        <w:t xml:space="preserve">Leave </w:t>
      </w:r>
      <w:r w:rsidR="00D11F1D">
        <w:rPr>
          <w:rFonts w:asciiTheme="minorHAnsi" w:hAnsiTheme="minorHAnsi" w:cstheme="minorHAnsi"/>
          <w:b/>
          <w:color w:val="006EB6"/>
          <w:sz w:val="28"/>
          <w:szCs w:val="28"/>
        </w:rPr>
        <w:t>a</w:t>
      </w:r>
      <w:r w:rsidRPr="00D11F1D">
        <w:rPr>
          <w:rFonts w:asciiTheme="minorHAnsi" w:hAnsiTheme="minorHAnsi" w:cstheme="minorHAnsi"/>
          <w:b/>
          <w:color w:val="006EB6"/>
          <w:sz w:val="28"/>
          <w:szCs w:val="28"/>
        </w:rPr>
        <w:t xml:space="preserve"> completed form in the school office when you go out</w:t>
      </w:r>
      <w:r w:rsidR="00D11F1D">
        <w:rPr>
          <w:rFonts w:asciiTheme="minorHAnsi" w:hAnsiTheme="minorHAnsi" w:cstheme="minorHAnsi"/>
          <w:b/>
          <w:color w:val="006EB6"/>
          <w:sz w:val="28"/>
          <w:szCs w:val="28"/>
        </w:rPr>
        <w:t xml:space="preserve"> and take one with you</w:t>
      </w:r>
      <w:r w:rsidRPr="00D11F1D">
        <w:rPr>
          <w:rFonts w:asciiTheme="minorHAnsi" w:hAnsiTheme="minorHAnsi" w:cstheme="minorHAnsi"/>
          <w:b/>
          <w:color w:val="006EB6"/>
          <w:sz w:val="28"/>
          <w:szCs w:val="28"/>
        </w:rPr>
        <w:t>.</w:t>
      </w:r>
    </w:p>
    <w:p w14:paraId="5624ECC2" w14:textId="619BA2D8" w:rsidR="00715C24" w:rsidRPr="00D11F1D" w:rsidRDefault="00715C24" w:rsidP="00715C24">
      <w:pPr>
        <w:ind w:right="-472"/>
        <w:rPr>
          <w:rFonts w:asciiTheme="minorHAnsi" w:hAnsiTheme="minorHAnsi" w:cstheme="minorHAnsi"/>
          <w:b/>
          <w:color w:val="006EB6"/>
          <w:sz w:val="16"/>
          <w:szCs w:val="16"/>
        </w:rPr>
      </w:pPr>
    </w:p>
    <w:tbl>
      <w:tblPr>
        <w:tblStyle w:val="TableGrid"/>
        <w:tblW w:w="0" w:type="auto"/>
        <w:tblLayout w:type="fixed"/>
        <w:tblLook w:val="04A0" w:firstRow="1" w:lastRow="0" w:firstColumn="1" w:lastColumn="0" w:noHBand="0" w:noVBand="1"/>
      </w:tblPr>
      <w:tblGrid>
        <w:gridCol w:w="3823"/>
        <w:gridCol w:w="5805"/>
      </w:tblGrid>
      <w:tr w:rsidR="00C147E3" w:rsidRPr="00C147E3" w14:paraId="75CC8BAD" w14:textId="77777777" w:rsidTr="00715C24">
        <w:tc>
          <w:tcPr>
            <w:tcW w:w="3823" w:type="dxa"/>
          </w:tcPr>
          <w:p w14:paraId="2A09FB9B" w14:textId="18F6BBE2"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Date</w:t>
            </w:r>
            <w:r w:rsidR="00D11F1D" w:rsidRPr="00C147E3">
              <w:rPr>
                <w:rFonts w:asciiTheme="minorHAnsi" w:hAnsiTheme="minorHAnsi" w:cstheme="minorHAnsi"/>
                <w:bCs/>
              </w:rPr>
              <w:t>:</w:t>
            </w:r>
          </w:p>
        </w:tc>
        <w:tc>
          <w:tcPr>
            <w:tcW w:w="5805" w:type="dxa"/>
          </w:tcPr>
          <w:p w14:paraId="6C899CAC" w14:textId="77777777" w:rsidR="00715C24" w:rsidRPr="00C147E3" w:rsidRDefault="00715C24" w:rsidP="00715C24">
            <w:pPr>
              <w:ind w:right="-472"/>
              <w:rPr>
                <w:rFonts w:asciiTheme="minorHAnsi" w:hAnsiTheme="minorHAnsi" w:cstheme="minorHAnsi"/>
                <w:bCs/>
              </w:rPr>
            </w:pPr>
          </w:p>
          <w:p w14:paraId="5C06392E" w14:textId="1A168218" w:rsidR="00715C24" w:rsidRPr="00C147E3" w:rsidRDefault="00715C24" w:rsidP="00715C24">
            <w:pPr>
              <w:ind w:right="-472"/>
              <w:rPr>
                <w:rFonts w:asciiTheme="minorHAnsi" w:hAnsiTheme="minorHAnsi" w:cstheme="minorHAnsi"/>
                <w:bCs/>
                <w:sz w:val="16"/>
                <w:szCs w:val="16"/>
              </w:rPr>
            </w:pPr>
          </w:p>
        </w:tc>
      </w:tr>
      <w:tr w:rsidR="00C147E3" w:rsidRPr="00C147E3" w14:paraId="5CA586A5" w14:textId="77777777" w:rsidTr="00715C24">
        <w:tc>
          <w:tcPr>
            <w:tcW w:w="3823" w:type="dxa"/>
          </w:tcPr>
          <w:p w14:paraId="43175040" w14:textId="4C928D51"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Visit Leader</w:t>
            </w:r>
            <w:r w:rsidR="00D11F1D" w:rsidRPr="00C147E3">
              <w:rPr>
                <w:rFonts w:asciiTheme="minorHAnsi" w:hAnsiTheme="minorHAnsi" w:cstheme="minorHAnsi"/>
                <w:bCs/>
              </w:rPr>
              <w:t>:</w:t>
            </w:r>
          </w:p>
        </w:tc>
        <w:tc>
          <w:tcPr>
            <w:tcW w:w="5805" w:type="dxa"/>
          </w:tcPr>
          <w:p w14:paraId="69B3EB7A" w14:textId="5EBFEBB1"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Name:</w:t>
            </w:r>
          </w:p>
          <w:p w14:paraId="03C1DD0A" w14:textId="3F498626" w:rsidR="00715C24" w:rsidRPr="00C147E3" w:rsidRDefault="00715C24" w:rsidP="00715C24">
            <w:pPr>
              <w:ind w:right="-472"/>
              <w:rPr>
                <w:rFonts w:asciiTheme="minorHAnsi" w:hAnsiTheme="minorHAnsi" w:cstheme="minorHAnsi"/>
                <w:bCs/>
              </w:rPr>
            </w:pPr>
          </w:p>
          <w:p w14:paraId="02AC3E85" w14:textId="08752620"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Mobile number:</w:t>
            </w:r>
          </w:p>
          <w:p w14:paraId="706E905F" w14:textId="764C5709" w:rsidR="00715C24" w:rsidRPr="00C147E3" w:rsidRDefault="00715C24" w:rsidP="00715C24">
            <w:pPr>
              <w:ind w:right="-472"/>
              <w:rPr>
                <w:rFonts w:asciiTheme="minorHAnsi" w:hAnsiTheme="minorHAnsi" w:cstheme="minorHAnsi"/>
                <w:bCs/>
                <w:sz w:val="16"/>
                <w:szCs w:val="16"/>
              </w:rPr>
            </w:pPr>
          </w:p>
        </w:tc>
      </w:tr>
      <w:tr w:rsidR="00C147E3" w:rsidRPr="00C147E3" w14:paraId="5B946688" w14:textId="77777777" w:rsidTr="00715C24">
        <w:tc>
          <w:tcPr>
            <w:tcW w:w="3823" w:type="dxa"/>
          </w:tcPr>
          <w:p w14:paraId="552B44C7" w14:textId="2D442974"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 xml:space="preserve">Accompanying </w:t>
            </w:r>
            <w:r w:rsidRPr="00C147E3">
              <w:rPr>
                <w:rFonts w:asciiTheme="minorHAnsi" w:hAnsiTheme="minorHAnsi" w:cstheme="minorHAnsi"/>
                <w:b/>
                <w:u w:val="single"/>
              </w:rPr>
              <w:t>school</w:t>
            </w:r>
            <w:r w:rsidRPr="00C147E3">
              <w:rPr>
                <w:rFonts w:asciiTheme="minorHAnsi" w:hAnsiTheme="minorHAnsi" w:cstheme="minorHAnsi"/>
                <w:bCs/>
              </w:rPr>
              <w:t xml:space="preserve"> staff</w:t>
            </w:r>
            <w:r w:rsidR="00D11F1D" w:rsidRPr="00C147E3">
              <w:rPr>
                <w:rFonts w:asciiTheme="minorHAnsi" w:hAnsiTheme="minorHAnsi" w:cstheme="minorHAnsi"/>
                <w:bCs/>
              </w:rPr>
              <w:t>:</w:t>
            </w:r>
          </w:p>
        </w:tc>
        <w:tc>
          <w:tcPr>
            <w:tcW w:w="5805" w:type="dxa"/>
          </w:tcPr>
          <w:p w14:paraId="6ABECF4C" w14:textId="2E60DDA3"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Name:</w:t>
            </w:r>
          </w:p>
          <w:p w14:paraId="352382E2" w14:textId="55237F45"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Mobile number:</w:t>
            </w:r>
          </w:p>
          <w:p w14:paraId="4DD657BA" w14:textId="32F0565C" w:rsidR="00715C24" w:rsidRPr="00C147E3" w:rsidRDefault="00715C24" w:rsidP="00715C24">
            <w:pPr>
              <w:ind w:right="-472"/>
              <w:rPr>
                <w:rFonts w:asciiTheme="minorHAnsi" w:hAnsiTheme="minorHAnsi" w:cstheme="minorHAnsi"/>
                <w:bCs/>
                <w:sz w:val="16"/>
                <w:szCs w:val="16"/>
              </w:rPr>
            </w:pPr>
          </w:p>
          <w:p w14:paraId="6B1C0EEC" w14:textId="669DC198"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Name:</w:t>
            </w:r>
          </w:p>
          <w:p w14:paraId="2E75572A" w14:textId="77777777"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Mobile number:</w:t>
            </w:r>
          </w:p>
          <w:p w14:paraId="492DCE74" w14:textId="77777777" w:rsidR="00715C24" w:rsidRPr="00C147E3" w:rsidRDefault="00715C24" w:rsidP="00715C24">
            <w:pPr>
              <w:ind w:right="-472"/>
              <w:rPr>
                <w:rFonts w:asciiTheme="minorHAnsi" w:hAnsiTheme="minorHAnsi" w:cstheme="minorHAnsi"/>
                <w:bCs/>
                <w:sz w:val="16"/>
                <w:szCs w:val="16"/>
              </w:rPr>
            </w:pPr>
          </w:p>
          <w:p w14:paraId="4BAA1B51" w14:textId="4B99057D"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Name:</w:t>
            </w:r>
          </w:p>
          <w:p w14:paraId="57E6C825" w14:textId="77777777"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Mobile number:</w:t>
            </w:r>
          </w:p>
          <w:p w14:paraId="77FA6227" w14:textId="365DA739" w:rsidR="00715C24" w:rsidRPr="00C147E3" w:rsidRDefault="00715C24" w:rsidP="00715C24">
            <w:pPr>
              <w:ind w:right="-472"/>
              <w:rPr>
                <w:rFonts w:asciiTheme="minorHAnsi" w:hAnsiTheme="minorHAnsi" w:cstheme="minorHAnsi"/>
                <w:bCs/>
                <w:sz w:val="16"/>
                <w:szCs w:val="16"/>
              </w:rPr>
            </w:pPr>
          </w:p>
        </w:tc>
      </w:tr>
      <w:tr w:rsidR="00C147E3" w:rsidRPr="00C147E3" w14:paraId="36E7994F" w14:textId="77777777" w:rsidTr="00715C24">
        <w:tc>
          <w:tcPr>
            <w:tcW w:w="3823" w:type="dxa"/>
          </w:tcPr>
          <w:p w14:paraId="1FC482E5" w14:textId="2AF7167E"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Accompanying other adults</w:t>
            </w:r>
            <w:r w:rsidR="00D11F1D" w:rsidRPr="00C147E3">
              <w:rPr>
                <w:rFonts w:asciiTheme="minorHAnsi" w:hAnsiTheme="minorHAnsi" w:cstheme="minorHAnsi"/>
                <w:bCs/>
              </w:rPr>
              <w:t>:</w:t>
            </w:r>
          </w:p>
          <w:p w14:paraId="672E4CB1" w14:textId="180DFAC5" w:rsidR="00D11F1D" w:rsidRPr="00C147E3" w:rsidRDefault="00D11F1D" w:rsidP="00715C24">
            <w:pPr>
              <w:ind w:right="-472"/>
              <w:rPr>
                <w:rFonts w:asciiTheme="minorHAnsi" w:hAnsiTheme="minorHAnsi" w:cstheme="minorHAnsi"/>
                <w:bCs/>
                <w:i/>
                <w:iCs/>
              </w:rPr>
            </w:pPr>
            <w:r w:rsidRPr="00C147E3">
              <w:rPr>
                <w:rFonts w:asciiTheme="minorHAnsi" w:hAnsiTheme="minorHAnsi" w:cstheme="minorHAnsi"/>
                <w:bCs/>
                <w:i/>
                <w:iCs/>
              </w:rPr>
              <w:t>Continue overleaf if needs be</w:t>
            </w:r>
          </w:p>
        </w:tc>
        <w:tc>
          <w:tcPr>
            <w:tcW w:w="5805" w:type="dxa"/>
          </w:tcPr>
          <w:p w14:paraId="6B5A1E39"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6B8FD1CA"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07703489"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769C32E0"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6158A3AC"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208BF7B2" w14:textId="77777777" w:rsidR="00D11F1D" w:rsidRPr="00C147E3" w:rsidRDefault="00D11F1D" w:rsidP="00D11F1D">
            <w:pPr>
              <w:ind w:right="-472"/>
              <w:rPr>
                <w:rFonts w:asciiTheme="minorHAnsi" w:hAnsiTheme="minorHAnsi" w:cstheme="minorHAnsi"/>
                <w:bCs/>
              </w:rPr>
            </w:pPr>
            <w:r w:rsidRPr="00C147E3">
              <w:rPr>
                <w:rFonts w:asciiTheme="minorHAnsi" w:hAnsiTheme="minorHAnsi" w:cstheme="minorHAnsi"/>
                <w:bCs/>
              </w:rPr>
              <w:t>Name:</w:t>
            </w:r>
          </w:p>
          <w:p w14:paraId="7641019B" w14:textId="014352EE" w:rsidR="00715C24" w:rsidRPr="00C147E3" w:rsidRDefault="00D11F1D" w:rsidP="00715C24">
            <w:pPr>
              <w:ind w:right="-472"/>
              <w:rPr>
                <w:rFonts w:asciiTheme="minorHAnsi" w:hAnsiTheme="minorHAnsi" w:cstheme="minorHAnsi"/>
                <w:bCs/>
              </w:rPr>
            </w:pPr>
            <w:r w:rsidRPr="00C147E3">
              <w:rPr>
                <w:rFonts w:asciiTheme="minorHAnsi" w:hAnsiTheme="minorHAnsi" w:cstheme="minorHAnsi"/>
                <w:bCs/>
              </w:rPr>
              <w:t>Name:</w:t>
            </w:r>
          </w:p>
        </w:tc>
      </w:tr>
      <w:tr w:rsidR="00C147E3" w:rsidRPr="00C147E3" w14:paraId="19787811" w14:textId="77777777" w:rsidTr="00715C24">
        <w:tc>
          <w:tcPr>
            <w:tcW w:w="3823" w:type="dxa"/>
          </w:tcPr>
          <w:p w14:paraId="79C26475" w14:textId="77777777"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Group / Class</w:t>
            </w:r>
            <w:r w:rsidR="00D11F1D" w:rsidRPr="00C147E3">
              <w:rPr>
                <w:rFonts w:asciiTheme="minorHAnsi" w:hAnsiTheme="minorHAnsi" w:cstheme="minorHAnsi"/>
                <w:bCs/>
              </w:rPr>
              <w:t>:</w:t>
            </w:r>
          </w:p>
          <w:p w14:paraId="709E5F81" w14:textId="77777777" w:rsidR="00C147E3" w:rsidRPr="00C147E3" w:rsidRDefault="001545CF" w:rsidP="00C147E3">
            <w:pPr>
              <w:pStyle w:val="ListParagraph"/>
              <w:numPr>
                <w:ilvl w:val="0"/>
                <w:numId w:val="17"/>
              </w:numPr>
              <w:ind w:right="-472"/>
              <w:rPr>
                <w:rFonts w:asciiTheme="minorHAnsi" w:hAnsiTheme="minorHAnsi" w:cstheme="minorHAnsi"/>
                <w:b/>
                <w:i/>
                <w:iCs/>
                <w:u w:val="single"/>
              </w:rPr>
            </w:pPr>
            <w:r w:rsidRPr="00C147E3">
              <w:rPr>
                <w:rFonts w:asciiTheme="minorHAnsi" w:hAnsiTheme="minorHAnsi" w:cstheme="minorHAnsi"/>
                <w:bCs/>
                <w:i/>
                <w:iCs/>
              </w:rPr>
              <w:t xml:space="preserve">Attach a class list, </w:t>
            </w:r>
            <w:r w:rsidRPr="00C147E3">
              <w:rPr>
                <w:rFonts w:asciiTheme="minorHAnsi" w:hAnsiTheme="minorHAnsi" w:cstheme="minorHAnsi"/>
                <w:b/>
                <w:i/>
                <w:iCs/>
                <w:u w:val="single"/>
              </w:rPr>
              <w:t xml:space="preserve">cross anyone </w:t>
            </w:r>
          </w:p>
          <w:p w14:paraId="0A2B2E6B" w14:textId="77777777" w:rsidR="00C147E3" w:rsidRPr="00C147E3" w:rsidRDefault="00C147E3" w:rsidP="00C147E3">
            <w:pPr>
              <w:pStyle w:val="ListParagraph"/>
              <w:ind w:left="360" w:right="-472"/>
              <w:rPr>
                <w:rFonts w:asciiTheme="minorHAnsi" w:hAnsiTheme="minorHAnsi" w:cstheme="minorHAnsi"/>
                <w:b/>
                <w:i/>
                <w:iCs/>
                <w:u w:val="single"/>
              </w:rPr>
            </w:pPr>
            <w:r w:rsidRPr="00C147E3">
              <w:rPr>
                <w:rFonts w:asciiTheme="minorHAnsi" w:hAnsiTheme="minorHAnsi" w:cstheme="minorHAnsi"/>
                <w:b/>
                <w:i/>
                <w:iCs/>
                <w:u w:val="single"/>
              </w:rPr>
              <w:t xml:space="preserve">who </w:t>
            </w:r>
            <w:r w:rsidR="001545CF" w:rsidRPr="00C147E3">
              <w:rPr>
                <w:rFonts w:asciiTheme="minorHAnsi" w:hAnsiTheme="minorHAnsi" w:cstheme="minorHAnsi"/>
                <w:b/>
                <w:i/>
                <w:iCs/>
                <w:u w:val="single"/>
              </w:rPr>
              <w:t>is ABSENT</w:t>
            </w:r>
          </w:p>
          <w:p w14:paraId="3BCD4AEF" w14:textId="77777777" w:rsidR="00C147E3" w:rsidRPr="00C147E3" w:rsidRDefault="00C147E3" w:rsidP="00C147E3">
            <w:pPr>
              <w:pStyle w:val="ListParagraph"/>
              <w:numPr>
                <w:ilvl w:val="0"/>
                <w:numId w:val="17"/>
              </w:numPr>
              <w:ind w:right="-472"/>
              <w:rPr>
                <w:rFonts w:asciiTheme="minorHAnsi" w:hAnsiTheme="minorHAnsi" w:cstheme="minorHAnsi"/>
                <w:bCs/>
                <w:i/>
                <w:iCs/>
              </w:rPr>
            </w:pPr>
            <w:r w:rsidRPr="00C147E3">
              <w:rPr>
                <w:rFonts w:asciiTheme="minorHAnsi" w:hAnsiTheme="minorHAnsi" w:cstheme="minorHAnsi"/>
                <w:bCs/>
                <w:i/>
                <w:iCs/>
              </w:rPr>
              <w:t xml:space="preserve">Note anyone who is staying </w:t>
            </w:r>
          </w:p>
          <w:p w14:paraId="6DF14B3B" w14:textId="67E7BD10" w:rsidR="00C147E3" w:rsidRPr="00C147E3" w:rsidRDefault="00C147E3" w:rsidP="00C147E3">
            <w:pPr>
              <w:pStyle w:val="ListParagraph"/>
              <w:ind w:left="360" w:right="-472"/>
              <w:rPr>
                <w:rFonts w:asciiTheme="minorHAnsi" w:hAnsiTheme="minorHAnsi" w:cstheme="minorHAnsi"/>
                <w:bCs/>
                <w:i/>
                <w:iCs/>
              </w:rPr>
            </w:pPr>
            <w:r w:rsidRPr="00C147E3">
              <w:rPr>
                <w:rFonts w:asciiTheme="minorHAnsi" w:hAnsiTheme="minorHAnsi" w:cstheme="minorHAnsi"/>
                <w:bCs/>
                <w:i/>
                <w:iCs/>
              </w:rPr>
              <w:t>behind and where they will be</w:t>
            </w:r>
          </w:p>
        </w:tc>
        <w:tc>
          <w:tcPr>
            <w:tcW w:w="5805" w:type="dxa"/>
          </w:tcPr>
          <w:p w14:paraId="444E9CC2" w14:textId="11D74A2C" w:rsidR="001545CF" w:rsidRPr="00C147E3" w:rsidRDefault="001545CF" w:rsidP="00715C24">
            <w:pPr>
              <w:ind w:right="-472"/>
              <w:rPr>
                <w:rFonts w:asciiTheme="minorHAnsi" w:hAnsiTheme="minorHAnsi" w:cstheme="minorHAnsi"/>
                <w:bCs/>
              </w:rPr>
            </w:pPr>
          </w:p>
          <w:p w14:paraId="5CE006F9" w14:textId="11444815" w:rsidR="00715C24" w:rsidRPr="00C147E3" w:rsidRDefault="00715C24" w:rsidP="00715C24">
            <w:pPr>
              <w:ind w:right="-472"/>
              <w:rPr>
                <w:rFonts w:asciiTheme="minorHAnsi" w:hAnsiTheme="minorHAnsi" w:cstheme="minorHAnsi"/>
                <w:bCs/>
              </w:rPr>
            </w:pPr>
          </w:p>
        </w:tc>
      </w:tr>
      <w:tr w:rsidR="00C147E3" w:rsidRPr="00C147E3" w14:paraId="278B2B0F" w14:textId="77777777" w:rsidTr="00715C24">
        <w:tc>
          <w:tcPr>
            <w:tcW w:w="3823" w:type="dxa"/>
          </w:tcPr>
          <w:p w14:paraId="3E822641" w14:textId="38F9D842"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Destination</w:t>
            </w:r>
            <w:r w:rsidR="00D11F1D" w:rsidRPr="00C147E3">
              <w:rPr>
                <w:rFonts w:asciiTheme="minorHAnsi" w:hAnsiTheme="minorHAnsi" w:cstheme="minorHAnsi"/>
                <w:bCs/>
              </w:rPr>
              <w:t>:</w:t>
            </w:r>
          </w:p>
          <w:p w14:paraId="3DA2F673" w14:textId="15369A0F" w:rsidR="00715C24" w:rsidRPr="00C147E3" w:rsidRDefault="00715C24" w:rsidP="00715C24">
            <w:pPr>
              <w:ind w:right="-472"/>
              <w:rPr>
                <w:rFonts w:asciiTheme="minorHAnsi" w:hAnsiTheme="minorHAnsi" w:cstheme="minorHAnsi"/>
                <w:bCs/>
                <w:i/>
                <w:iCs/>
              </w:rPr>
            </w:pPr>
          </w:p>
        </w:tc>
        <w:tc>
          <w:tcPr>
            <w:tcW w:w="5805" w:type="dxa"/>
          </w:tcPr>
          <w:p w14:paraId="41825BD4" w14:textId="4E2FFF27"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Venue name:</w:t>
            </w:r>
          </w:p>
          <w:p w14:paraId="225C680A" w14:textId="77777777" w:rsidR="00715C24" w:rsidRPr="00C147E3" w:rsidRDefault="00715C24" w:rsidP="00715C24">
            <w:pPr>
              <w:ind w:right="-472"/>
              <w:rPr>
                <w:rFonts w:asciiTheme="minorHAnsi" w:hAnsiTheme="minorHAnsi" w:cstheme="minorHAnsi"/>
                <w:bCs/>
                <w:i/>
                <w:iCs/>
                <w:sz w:val="16"/>
                <w:szCs w:val="16"/>
              </w:rPr>
            </w:pPr>
          </w:p>
          <w:p w14:paraId="64F614E8" w14:textId="4C0812EB"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Postal address:</w:t>
            </w:r>
          </w:p>
          <w:p w14:paraId="6CCAA3D3" w14:textId="34FBC96B" w:rsidR="00715C24" w:rsidRPr="00C147E3" w:rsidRDefault="00715C24" w:rsidP="00715C24">
            <w:pPr>
              <w:ind w:right="-472"/>
              <w:rPr>
                <w:rFonts w:asciiTheme="minorHAnsi" w:hAnsiTheme="minorHAnsi" w:cstheme="minorHAnsi"/>
                <w:bCs/>
                <w:i/>
                <w:iCs/>
              </w:rPr>
            </w:pPr>
          </w:p>
          <w:p w14:paraId="3A6AD9C6" w14:textId="77777777" w:rsidR="00715C24" w:rsidRPr="00C147E3" w:rsidRDefault="00715C24" w:rsidP="00715C24">
            <w:pPr>
              <w:ind w:right="-472"/>
              <w:rPr>
                <w:rFonts w:asciiTheme="minorHAnsi" w:hAnsiTheme="minorHAnsi" w:cstheme="minorHAnsi"/>
                <w:bCs/>
                <w:i/>
                <w:iCs/>
              </w:rPr>
            </w:pPr>
          </w:p>
          <w:p w14:paraId="74517DED" w14:textId="4E101E8D"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Grid reference/what3words code:</w:t>
            </w:r>
          </w:p>
          <w:p w14:paraId="5B70D5AC" w14:textId="77777777" w:rsidR="00715C24" w:rsidRPr="00C147E3" w:rsidRDefault="00715C24" w:rsidP="00715C24">
            <w:pPr>
              <w:ind w:right="-472"/>
              <w:rPr>
                <w:rFonts w:asciiTheme="minorHAnsi" w:hAnsiTheme="minorHAnsi" w:cstheme="minorHAnsi"/>
                <w:bCs/>
                <w:i/>
                <w:iCs/>
                <w:sz w:val="16"/>
                <w:szCs w:val="16"/>
              </w:rPr>
            </w:pPr>
          </w:p>
          <w:p w14:paraId="00F36F7C" w14:textId="12C20825"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Email:</w:t>
            </w:r>
          </w:p>
          <w:p w14:paraId="38BF330E" w14:textId="77777777" w:rsidR="00715C24" w:rsidRPr="00C147E3" w:rsidRDefault="00715C24" w:rsidP="00715C24">
            <w:pPr>
              <w:ind w:right="-472"/>
              <w:rPr>
                <w:rFonts w:asciiTheme="minorHAnsi" w:hAnsiTheme="minorHAnsi" w:cstheme="minorHAnsi"/>
                <w:bCs/>
                <w:i/>
                <w:iCs/>
                <w:sz w:val="16"/>
                <w:szCs w:val="16"/>
              </w:rPr>
            </w:pPr>
          </w:p>
          <w:p w14:paraId="52EC95D1" w14:textId="77777777"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Phone number:</w:t>
            </w:r>
          </w:p>
          <w:p w14:paraId="2FD55E30" w14:textId="1F246969" w:rsidR="00C147E3" w:rsidRPr="00C147E3" w:rsidRDefault="00C147E3" w:rsidP="00715C24">
            <w:pPr>
              <w:ind w:right="-472"/>
              <w:rPr>
                <w:rFonts w:asciiTheme="minorHAnsi" w:hAnsiTheme="minorHAnsi" w:cstheme="minorHAnsi"/>
                <w:bCs/>
                <w:sz w:val="16"/>
                <w:szCs w:val="16"/>
              </w:rPr>
            </w:pPr>
          </w:p>
        </w:tc>
      </w:tr>
      <w:tr w:rsidR="00C147E3" w:rsidRPr="00C147E3" w14:paraId="3A2BA928" w14:textId="77777777" w:rsidTr="00715C24">
        <w:tc>
          <w:tcPr>
            <w:tcW w:w="3823" w:type="dxa"/>
          </w:tcPr>
          <w:p w14:paraId="20FFAD33" w14:textId="63EA1C1D"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Activity</w:t>
            </w:r>
            <w:r w:rsidR="00D11F1D" w:rsidRPr="00C147E3">
              <w:rPr>
                <w:rFonts w:asciiTheme="minorHAnsi" w:hAnsiTheme="minorHAnsi" w:cstheme="minorHAnsi"/>
                <w:bCs/>
              </w:rPr>
              <w:t>:</w:t>
            </w:r>
          </w:p>
        </w:tc>
        <w:tc>
          <w:tcPr>
            <w:tcW w:w="5805" w:type="dxa"/>
          </w:tcPr>
          <w:p w14:paraId="09C44ABF" w14:textId="77777777" w:rsidR="00715C24" w:rsidRPr="00C147E3" w:rsidRDefault="00715C24" w:rsidP="00715C24">
            <w:pPr>
              <w:ind w:right="-472"/>
              <w:rPr>
                <w:rFonts w:asciiTheme="minorHAnsi" w:hAnsiTheme="minorHAnsi" w:cstheme="minorHAnsi"/>
                <w:bCs/>
              </w:rPr>
            </w:pPr>
          </w:p>
          <w:p w14:paraId="6847C681" w14:textId="77777777" w:rsidR="00D11F1D" w:rsidRPr="00C147E3" w:rsidRDefault="00D11F1D" w:rsidP="00715C24">
            <w:pPr>
              <w:ind w:right="-472"/>
              <w:rPr>
                <w:rFonts w:asciiTheme="minorHAnsi" w:hAnsiTheme="minorHAnsi" w:cstheme="minorHAnsi"/>
                <w:bCs/>
              </w:rPr>
            </w:pPr>
          </w:p>
          <w:p w14:paraId="58E68101" w14:textId="77777777" w:rsidR="00D11F1D" w:rsidRPr="00C147E3" w:rsidRDefault="00D11F1D" w:rsidP="00715C24">
            <w:pPr>
              <w:ind w:right="-472"/>
              <w:rPr>
                <w:rFonts w:asciiTheme="minorHAnsi" w:hAnsiTheme="minorHAnsi" w:cstheme="minorHAnsi"/>
                <w:bCs/>
              </w:rPr>
            </w:pPr>
          </w:p>
          <w:p w14:paraId="16845FE0" w14:textId="77777777" w:rsidR="00D11F1D" w:rsidRPr="00C147E3" w:rsidRDefault="00D11F1D" w:rsidP="00715C24">
            <w:pPr>
              <w:ind w:right="-472"/>
              <w:rPr>
                <w:rFonts w:asciiTheme="minorHAnsi" w:hAnsiTheme="minorHAnsi" w:cstheme="minorHAnsi"/>
                <w:bCs/>
              </w:rPr>
            </w:pPr>
          </w:p>
          <w:p w14:paraId="23A6F68A" w14:textId="77777777" w:rsidR="00D11F1D" w:rsidRPr="00C147E3" w:rsidRDefault="00D11F1D" w:rsidP="00715C24">
            <w:pPr>
              <w:ind w:right="-472"/>
              <w:rPr>
                <w:rFonts w:asciiTheme="minorHAnsi" w:hAnsiTheme="minorHAnsi" w:cstheme="minorHAnsi"/>
                <w:bCs/>
              </w:rPr>
            </w:pPr>
          </w:p>
          <w:p w14:paraId="39C96E08" w14:textId="77777777" w:rsidR="00D11F1D" w:rsidRPr="00C147E3" w:rsidRDefault="00D11F1D" w:rsidP="00715C24">
            <w:pPr>
              <w:ind w:right="-472"/>
              <w:rPr>
                <w:rFonts w:asciiTheme="minorHAnsi" w:hAnsiTheme="minorHAnsi" w:cstheme="minorHAnsi"/>
                <w:bCs/>
              </w:rPr>
            </w:pPr>
          </w:p>
          <w:p w14:paraId="549D3C23" w14:textId="65D36301" w:rsidR="00D11F1D" w:rsidRDefault="00D11F1D" w:rsidP="00715C24">
            <w:pPr>
              <w:ind w:right="-472"/>
              <w:rPr>
                <w:rFonts w:asciiTheme="minorHAnsi" w:hAnsiTheme="minorHAnsi" w:cstheme="minorHAnsi"/>
                <w:bCs/>
              </w:rPr>
            </w:pPr>
          </w:p>
          <w:p w14:paraId="798A0CA1" w14:textId="40137293" w:rsidR="00C147E3" w:rsidRDefault="00C147E3" w:rsidP="00715C24">
            <w:pPr>
              <w:ind w:right="-472"/>
              <w:rPr>
                <w:rFonts w:asciiTheme="minorHAnsi" w:hAnsiTheme="minorHAnsi" w:cstheme="minorHAnsi"/>
                <w:bCs/>
              </w:rPr>
            </w:pPr>
          </w:p>
          <w:p w14:paraId="451F556E" w14:textId="77777777" w:rsidR="00C147E3" w:rsidRPr="00C147E3" w:rsidRDefault="00C147E3" w:rsidP="00715C24">
            <w:pPr>
              <w:ind w:right="-472"/>
              <w:rPr>
                <w:rFonts w:asciiTheme="minorHAnsi" w:hAnsiTheme="minorHAnsi" w:cstheme="minorHAnsi"/>
                <w:bCs/>
              </w:rPr>
            </w:pPr>
          </w:p>
          <w:p w14:paraId="0BA453B3" w14:textId="585BCB90" w:rsidR="00C147E3" w:rsidRPr="00C147E3" w:rsidRDefault="00C147E3" w:rsidP="00715C24">
            <w:pPr>
              <w:ind w:right="-472"/>
              <w:rPr>
                <w:rFonts w:asciiTheme="minorHAnsi" w:hAnsiTheme="minorHAnsi" w:cstheme="minorHAnsi"/>
                <w:bCs/>
              </w:rPr>
            </w:pPr>
          </w:p>
        </w:tc>
      </w:tr>
      <w:tr w:rsidR="00C147E3" w:rsidRPr="00C147E3" w14:paraId="669D3B5B" w14:textId="77777777" w:rsidTr="00715C24">
        <w:tc>
          <w:tcPr>
            <w:tcW w:w="3823" w:type="dxa"/>
          </w:tcPr>
          <w:p w14:paraId="7FCA5FFA" w14:textId="24778A06"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lastRenderedPageBreak/>
              <w:t xml:space="preserve">First </w:t>
            </w:r>
            <w:r w:rsidR="00D11F1D" w:rsidRPr="00C147E3">
              <w:rPr>
                <w:rFonts w:asciiTheme="minorHAnsi" w:hAnsiTheme="minorHAnsi" w:cstheme="minorHAnsi"/>
                <w:bCs/>
              </w:rPr>
              <w:t>a</w:t>
            </w:r>
            <w:r w:rsidRPr="00C147E3">
              <w:rPr>
                <w:rFonts w:asciiTheme="minorHAnsi" w:hAnsiTheme="minorHAnsi" w:cstheme="minorHAnsi"/>
                <w:bCs/>
              </w:rPr>
              <w:t>id kit and medication taken</w:t>
            </w:r>
            <w:r w:rsidR="00D11F1D" w:rsidRPr="00C147E3">
              <w:rPr>
                <w:rFonts w:asciiTheme="minorHAnsi" w:hAnsiTheme="minorHAnsi" w:cstheme="minorHAnsi"/>
                <w:bCs/>
              </w:rPr>
              <w:t>:</w:t>
            </w:r>
          </w:p>
          <w:p w14:paraId="01A3D9F6" w14:textId="77777777" w:rsidR="00715C24" w:rsidRPr="00C147E3" w:rsidRDefault="00715C24" w:rsidP="00715C24">
            <w:pPr>
              <w:ind w:right="-472"/>
              <w:rPr>
                <w:rFonts w:asciiTheme="minorHAnsi" w:hAnsiTheme="minorHAnsi" w:cstheme="minorHAnsi"/>
                <w:bCs/>
                <w:i/>
                <w:iCs/>
              </w:rPr>
            </w:pPr>
            <w:r w:rsidRPr="00C147E3">
              <w:rPr>
                <w:rFonts w:asciiTheme="minorHAnsi" w:hAnsiTheme="minorHAnsi" w:cstheme="minorHAnsi"/>
                <w:bCs/>
                <w:i/>
                <w:iCs/>
              </w:rPr>
              <w:t>List all medical needs but highlight</w:t>
            </w:r>
          </w:p>
          <w:p w14:paraId="38054709" w14:textId="177D287C"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i/>
                <w:iCs/>
              </w:rPr>
              <w:t>anyone with significant needs</w:t>
            </w:r>
          </w:p>
        </w:tc>
        <w:tc>
          <w:tcPr>
            <w:tcW w:w="5805" w:type="dxa"/>
          </w:tcPr>
          <w:p w14:paraId="438EA448" w14:textId="77777777" w:rsidR="00715C24" w:rsidRPr="00C147E3" w:rsidRDefault="00715C24" w:rsidP="00715C24">
            <w:pPr>
              <w:ind w:right="-472"/>
              <w:rPr>
                <w:rFonts w:asciiTheme="minorHAnsi" w:hAnsiTheme="minorHAnsi" w:cstheme="minorHAnsi"/>
                <w:bCs/>
              </w:rPr>
            </w:pPr>
          </w:p>
          <w:p w14:paraId="2BCE9AA5" w14:textId="77777777" w:rsidR="00715C24" w:rsidRPr="00C147E3" w:rsidRDefault="00715C24" w:rsidP="00715C24">
            <w:pPr>
              <w:ind w:right="-472"/>
              <w:rPr>
                <w:rFonts w:asciiTheme="minorHAnsi" w:hAnsiTheme="minorHAnsi" w:cstheme="minorHAnsi"/>
                <w:bCs/>
              </w:rPr>
            </w:pPr>
          </w:p>
          <w:p w14:paraId="5D58892A" w14:textId="77777777" w:rsidR="00715C24" w:rsidRPr="00C147E3" w:rsidRDefault="00715C24" w:rsidP="00715C24">
            <w:pPr>
              <w:ind w:right="-472"/>
              <w:rPr>
                <w:rFonts w:asciiTheme="minorHAnsi" w:hAnsiTheme="minorHAnsi" w:cstheme="minorHAnsi"/>
                <w:bCs/>
              </w:rPr>
            </w:pPr>
          </w:p>
          <w:p w14:paraId="29F192D0" w14:textId="77777777" w:rsidR="00715C24" w:rsidRPr="00C147E3" w:rsidRDefault="00715C24" w:rsidP="00715C24">
            <w:pPr>
              <w:ind w:right="-472"/>
              <w:rPr>
                <w:rFonts w:asciiTheme="minorHAnsi" w:hAnsiTheme="minorHAnsi" w:cstheme="minorHAnsi"/>
                <w:bCs/>
              </w:rPr>
            </w:pPr>
          </w:p>
          <w:p w14:paraId="352BB82C" w14:textId="77777777" w:rsidR="00715C24" w:rsidRPr="00C147E3" w:rsidRDefault="00715C24" w:rsidP="00715C24">
            <w:pPr>
              <w:ind w:right="-472"/>
              <w:rPr>
                <w:rFonts w:asciiTheme="minorHAnsi" w:hAnsiTheme="minorHAnsi" w:cstheme="minorHAnsi"/>
                <w:bCs/>
              </w:rPr>
            </w:pPr>
          </w:p>
          <w:p w14:paraId="3D830680" w14:textId="3399FA7F" w:rsidR="00715C24" w:rsidRPr="00C147E3" w:rsidRDefault="00715C24" w:rsidP="00715C24">
            <w:pPr>
              <w:ind w:right="-472"/>
              <w:rPr>
                <w:rFonts w:asciiTheme="minorHAnsi" w:hAnsiTheme="minorHAnsi" w:cstheme="minorHAnsi"/>
                <w:bCs/>
              </w:rPr>
            </w:pPr>
          </w:p>
        </w:tc>
      </w:tr>
      <w:tr w:rsidR="00C147E3" w:rsidRPr="00C147E3" w14:paraId="646140E2" w14:textId="77777777" w:rsidTr="00715C24">
        <w:tc>
          <w:tcPr>
            <w:tcW w:w="3823" w:type="dxa"/>
          </w:tcPr>
          <w:p w14:paraId="38FB109D" w14:textId="67604099"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 xml:space="preserve">Departure time from </w:t>
            </w:r>
            <w:r w:rsidR="00D11F1D" w:rsidRPr="00C147E3">
              <w:rPr>
                <w:rFonts w:asciiTheme="minorHAnsi" w:hAnsiTheme="minorHAnsi" w:cstheme="minorHAnsi"/>
                <w:bCs/>
              </w:rPr>
              <w:t>school:</w:t>
            </w:r>
          </w:p>
        </w:tc>
        <w:tc>
          <w:tcPr>
            <w:tcW w:w="5805" w:type="dxa"/>
          </w:tcPr>
          <w:p w14:paraId="5D975BFC" w14:textId="77777777" w:rsidR="00715C24" w:rsidRPr="00C147E3" w:rsidRDefault="00715C24" w:rsidP="00715C24">
            <w:pPr>
              <w:ind w:right="-472"/>
              <w:rPr>
                <w:rFonts w:asciiTheme="minorHAnsi" w:hAnsiTheme="minorHAnsi" w:cstheme="minorHAnsi"/>
                <w:bCs/>
              </w:rPr>
            </w:pPr>
          </w:p>
          <w:p w14:paraId="12B928DC" w14:textId="0794413C" w:rsidR="00D11F1D" w:rsidRPr="00C147E3" w:rsidRDefault="00D11F1D" w:rsidP="00715C24">
            <w:pPr>
              <w:ind w:right="-472"/>
              <w:rPr>
                <w:rFonts w:asciiTheme="minorHAnsi" w:hAnsiTheme="minorHAnsi" w:cstheme="minorHAnsi"/>
                <w:bCs/>
                <w:sz w:val="16"/>
                <w:szCs w:val="16"/>
              </w:rPr>
            </w:pPr>
          </w:p>
        </w:tc>
      </w:tr>
      <w:tr w:rsidR="00C147E3" w:rsidRPr="00C147E3" w14:paraId="32F55118" w14:textId="77777777" w:rsidTr="00715C24">
        <w:tc>
          <w:tcPr>
            <w:tcW w:w="3823" w:type="dxa"/>
          </w:tcPr>
          <w:p w14:paraId="02030A74" w14:textId="50A6A41C"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Estimated arrival time at venue</w:t>
            </w:r>
            <w:r w:rsidR="00D11F1D" w:rsidRPr="00C147E3">
              <w:rPr>
                <w:rFonts w:asciiTheme="minorHAnsi" w:hAnsiTheme="minorHAnsi" w:cstheme="minorHAnsi"/>
                <w:bCs/>
              </w:rPr>
              <w:t>:</w:t>
            </w:r>
          </w:p>
        </w:tc>
        <w:tc>
          <w:tcPr>
            <w:tcW w:w="5805" w:type="dxa"/>
          </w:tcPr>
          <w:p w14:paraId="1EFA61D4" w14:textId="77777777" w:rsidR="00715C24" w:rsidRPr="00C147E3" w:rsidRDefault="00715C24" w:rsidP="00715C24">
            <w:pPr>
              <w:ind w:right="-472"/>
              <w:rPr>
                <w:rFonts w:asciiTheme="minorHAnsi" w:hAnsiTheme="minorHAnsi" w:cstheme="minorHAnsi"/>
                <w:bCs/>
              </w:rPr>
            </w:pPr>
          </w:p>
          <w:p w14:paraId="49B4AA47" w14:textId="12B0AD70" w:rsidR="00D11F1D" w:rsidRPr="00C147E3" w:rsidRDefault="00D11F1D" w:rsidP="00715C24">
            <w:pPr>
              <w:ind w:right="-472"/>
              <w:rPr>
                <w:rFonts w:asciiTheme="minorHAnsi" w:hAnsiTheme="minorHAnsi" w:cstheme="minorHAnsi"/>
                <w:bCs/>
                <w:sz w:val="16"/>
                <w:szCs w:val="16"/>
              </w:rPr>
            </w:pPr>
          </w:p>
        </w:tc>
      </w:tr>
      <w:tr w:rsidR="00C147E3" w:rsidRPr="00C147E3" w14:paraId="381A0571" w14:textId="77777777" w:rsidTr="00715C24">
        <w:tc>
          <w:tcPr>
            <w:tcW w:w="3823" w:type="dxa"/>
          </w:tcPr>
          <w:p w14:paraId="0834D466" w14:textId="44E6430A" w:rsidR="00715C24" w:rsidRPr="00C147E3" w:rsidRDefault="00715C24" w:rsidP="00715C24">
            <w:pPr>
              <w:ind w:right="-472"/>
              <w:rPr>
                <w:rFonts w:asciiTheme="minorHAnsi" w:hAnsiTheme="minorHAnsi" w:cstheme="minorHAnsi"/>
                <w:bCs/>
              </w:rPr>
            </w:pPr>
            <w:r w:rsidRPr="00C147E3">
              <w:rPr>
                <w:rFonts w:asciiTheme="minorHAnsi" w:hAnsiTheme="minorHAnsi" w:cstheme="minorHAnsi"/>
                <w:bCs/>
              </w:rPr>
              <w:t>Estimated time returning to school</w:t>
            </w:r>
            <w:r w:rsidR="00D11F1D" w:rsidRPr="00C147E3">
              <w:rPr>
                <w:rFonts w:asciiTheme="minorHAnsi" w:hAnsiTheme="minorHAnsi" w:cstheme="minorHAnsi"/>
                <w:bCs/>
              </w:rPr>
              <w:t>:</w:t>
            </w:r>
          </w:p>
        </w:tc>
        <w:tc>
          <w:tcPr>
            <w:tcW w:w="5805" w:type="dxa"/>
          </w:tcPr>
          <w:p w14:paraId="22135460" w14:textId="77777777" w:rsidR="00715C24" w:rsidRPr="00C147E3" w:rsidRDefault="00715C24" w:rsidP="00715C24">
            <w:pPr>
              <w:ind w:right="-472"/>
              <w:rPr>
                <w:rFonts w:asciiTheme="minorHAnsi" w:hAnsiTheme="minorHAnsi" w:cstheme="minorHAnsi"/>
                <w:bCs/>
              </w:rPr>
            </w:pPr>
          </w:p>
          <w:p w14:paraId="6DC4F5E3" w14:textId="0687C814" w:rsidR="00D11F1D" w:rsidRPr="00C147E3" w:rsidRDefault="00D11F1D" w:rsidP="00715C24">
            <w:pPr>
              <w:ind w:right="-472"/>
              <w:rPr>
                <w:rFonts w:asciiTheme="minorHAnsi" w:hAnsiTheme="minorHAnsi" w:cstheme="minorHAnsi"/>
                <w:bCs/>
                <w:sz w:val="16"/>
                <w:szCs w:val="16"/>
              </w:rPr>
            </w:pPr>
          </w:p>
        </w:tc>
      </w:tr>
      <w:tr w:rsidR="00C147E3" w:rsidRPr="00C147E3" w14:paraId="6928FF54" w14:textId="77777777" w:rsidTr="00715C24">
        <w:tc>
          <w:tcPr>
            <w:tcW w:w="3823" w:type="dxa"/>
          </w:tcPr>
          <w:p w14:paraId="594FA32E" w14:textId="05AE4B3C" w:rsidR="00715C24" w:rsidRPr="00C147E3" w:rsidRDefault="00D11F1D" w:rsidP="00715C24">
            <w:pPr>
              <w:ind w:right="-472"/>
              <w:rPr>
                <w:rFonts w:asciiTheme="minorHAnsi" w:hAnsiTheme="minorHAnsi" w:cstheme="minorHAnsi"/>
                <w:bCs/>
              </w:rPr>
            </w:pPr>
            <w:r w:rsidRPr="00C147E3">
              <w:rPr>
                <w:rFonts w:asciiTheme="minorHAnsi" w:hAnsiTheme="minorHAnsi" w:cstheme="minorHAnsi"/>
                <w:bCs/>
              </w:rPr>
              <w:t>Key Individuals and actions:</w:t>
            </w:r>
          </w:p>
        </w:tc>
        <w:tc>
          <w:tcPr>
            <w:tcW w:w="5805" w:type="dxa"/>
          </w:tcPr>
          <w:p w14:paraId="7733DB7A" w14:textId="77777777" w:rsidR="00715C24" w:rsidRPr="00C147E3" w:rsidRDefault="00715C24" w:rsidP="00715C24">
            <w:pPr>
              <w:ind w:right="-472"/>
              <w:rPr>
                <w:rFonts w:asciiTheme="minorHAnsi" w:hAnsiTheme="minorHAnsi" w:cstheme="minorHAnsi"/>
                <w:bCs/>
              </w:rPr>
            </w:pPr>
          </w:p>
          <w:p w14:paraId="5F3245D2" w14:textId="77777777" w:rsidR="00D11F1D" w:rsidRPr="00C147E3" w:rsidRDefault="00D11F1D" w:rsidP="00715C24">
            <w:pPr>
              <w:ind w:right="-472"/>
              <w:rPr>
                <w:rFonts w:asciiTheme="minorHAnsi" w:hAnsiTheme="minorHAnsi" w:cstheme="minorHAnsi"/>
                <w:bCs/>
              </w:rPr>
            </w:pPr>
          </w:p>
          <w:p w14:paraId="697AE436" w14:textId="77777777" w:rsidR="00D11F1D" w:rsidRPr="00C147E3" w:rsidRDefault="00D11F1D" w:rsidP="00715C24">
            <w:pPr>
              <w:ind w:right="-472"/>
              <w:rPr>
                <w:rFonts w:asciiTheme="minorHAnsi" w:hAnsiTheme="minorHAnsi" w:cstheme="minorHAnsi"/>
                <w:bCs/>
              </w:rPr>
            </w:pPr>
          </w:p>
          <w:p w14:paraId="39B4D89C" w14:textId="77777777" w:rsidR="00D11F1D" w:rsidRPr="00C147E3" w:rsidRDefault="00D11F1D" w:rsidP="00715C24">
            <w:pPr>
              <w:ind w:right="-472"/>
              <w:rPr>
                <w:rFonts w:asciiTheme="minorHAnsi" w:hAnsiTheme="minorHAnsi" w:cstheme="minorHAnsi"/>
                <w:bCs/>
              </w:rPr>
            </w:pPr>
          </w:p>
          <w:p w14:paraId="5246FE2B" w14:textId="77777777" w:rsidR="00D11F1D" w:rsidRPr="00C147E3" w:rsidRDefault="00D11F1D" w:rsidP="00715C24">
            <w:pPr>
              <w:ind w:right="-472"/>
              <w:rPr>
                <w:rFonts w:asciiTheme="minorHAnsi" w:hAnsiTheme="minorHAnsi" w:cstheme="minorHAnsi"/>
                <w:bCs/>
              </w:rPr>
            </w:pPr>
          </w:p>
          <w:p w14:paraId="5207DEBD" w14:textId="77777777" w:rsidR="00D11F1D" w:rsidRPr="00C147E3" w:rsidRDefault="00D11F1D" w:rsidP="00715C24">
            <w:pPr>
              <w:ind w:right="-472"/>
              <w:rPr>
                <w:rFonts w:asciiTheme="minorHAnsi" w:hAnsiTheme="minorHAnsi" w:cstheme="minorHAnsi"/>
                <w:bCs/>
              </w:rPr>
            </w:pPr>
          </w:p>
          <w:p w14:paraId="704597EF" w14:textId="77777777" w:rsidR="00D11F1D" w:rsidRPr="00C147E3" w:rsidRDefault="00D11F1D" w:rsidP="00715C24">
            <w:pPr>
              <w:ind w:right="-472"/>
              <w:rPr>
                <w:rFonts w:asciiTheme="minorHAnsi" w:hAnsiTheme="minorHAnsi" w:cstheme="minorHAnsi"/>
                <w:bCs/>
              </w:rPr>
            </w:pPr>
          </w:p>
          <w:p w14:paraId="6A0584D6" w14:textId="77777777" w:rsidR="00D11F1D" w:rsidRPr="00C147E3" w:rsidRDefault="00D11F1D" w:rsidP="00715C24">
            <w:pPr>
              <w:ind w:right="-472"/>
              <w:rPr>
                <w:rFonts w:asciiTheme="minorHAnsi" w:hAnsiTheme="minorHAnsi" w:cstheme="minorHAnsi"/>
                <w:bCs/>
              </w:rPr>
            </w:pPr>
          </w:p>
          <w:p w14:paraId="5F340176" w14:textId="38E2A5F5" w:rsidR="00D11F1D" w:rsidRPr="00C147E3" w:rsidRDefault="00D11F1D" w:rsidP="00715C24">
            <w:pPr>
              <w:ind w:right="-472"/>
              <w:rPr>
                <w:rFonts w:asciiTheme="minorHAnsi" w:hAnsiTheme="minorHAnsi" w:cstheme="minorHAnsi"/>
                <w:bCs/>
              </w:rPr>
            </w:pPr>
          </w:p>
        </w:tc>
      </w:tr>
      <w:tr w:rsidR="00D11F1D" w:rsidRPr="00C147E3" w14:paraId="66E387FE" w14:textId="77777777" w:rsidTr="00715C24">
        <w:tc>
          <w:tcPr>
            <w:tcW w:w="3823" w:type="dxa"/>
          </w:tcPr>
          <w:p w14:paraId="03C47994" w14:textId="77777777" w:rsidR="00D11F1D" w:rsidRPr="00C147E3" w:rsidRDefault="00D11F1D" w:rsidP="00715C24">
            <w:pPr>
              <w:ind w:right="-472"/>
              <w:rPr>
                <w:rFonts w:asciiTheme="minorHAnsi" w:hAnsiTheme="minorHAnsi" w:cstheme="minorHAnsi"/>
                <w:bCs/>
              </w:rPr>
            </w:pPr>
            <w:r w:rsidRPr="00C147E3">
              <w:rPr>
                <w:rFonts w:asciiTheme="minorHAnsi" w:hAnsiTheme="minorHAnsi" w:cstheme="minorHAnsi"/>
                <w:bCs/>
              </w:rPr>
              <w:t>Any other relevant details:</w:t>
            </w:r>
          </w:p>
          <w:p w14:paraId="5EAE0D01" w14:textId="2F7FD522" w:rsidR="001545CF" w:rsidRPr="00C147E3" w:rsidRDefault="001545CF" w:rsidP="001545CF">
            <w:pPr>
              <w:pStyle w:val="ListParagraph"/>
              <w:ind w:left="360" w:right="-472"/>
              <w:rPr>
                <w:rFonts w:asciiTheme="minorHAnsi" w:hAnsiTheme="minorHAnsi" w:cstheme="minorHAnsi"/>
                <w:b/>
              </w:rPr>
            </w:pPr>
          </w:p>
        </w:tc>
        <w:tc>
          <w:tcPr>
            <w:tcW w:w="5805" w:type="dxa"/>
          </w:tcPr>
          <w:p w14:paraId="69BAC904" w14:textId="77777777" w:rsidR="00D11F1D" w:rsidRPr="00C147E3" w:rsidRDefault="00D11F1D" w:rsidP="00715C24">
            <w:pPr>
              <w:ind w:right="-472"/>
              <w:rPr>
                <w:rFonts w:asciiTheme="minorHAnsi" w:hAnsiTheme="minorHAnsi" w:cstheme="minorHAnsi"/>
                <w:bCs/>
              </w:rPr>
            </w:pPr>
          </w:p>
          <w:p w14:paraId="50363A1D" w14:textId="77777777" w:rsidR="00D11F1D" w:rsidRPr="00C147E3" w:rsidRDefault="00D11F1D" w:rsidP="00715C24">
            <w:pPr>
              <w:ind w:right="-472"/>
              <w:rPr>
                <w:rFonts w:asciiTheme="minorHAnsi" w:hAnsiTheme="minorHAnsi" w:cstheme="minorHAnsi"/>
                <w:bCs/>
              </w:rPr>
            </w:pPr>
          </w:p>
          <w:p w14:paraId="49343123" w14:textId="77777777" w:rsidR="00D11F1D" w:rsidRPr="00C147E3" w:rsidRDefault="00D11F1D" w:rsidP="00715C24">
            <w:pPr>
              <w:ind w:right="-472"/>
              <w:rPr>
                <w:rFonts w:asciiTheme="minorHAnsi" w:hAnsiTheme="minorHAnsi" w:cstheme="minorHAnsi"/>
                <w:bCs/>
              </w:rPr>
            </w:pPr>
          </w:p>
          <w:p w14:paraId="348E462D" w14:textId="77777777" w:rsidR="00D11F1D" w:rsidRPr="00C147E3" w:rsidRDefault="00D11F1D" w:rsidP="00715C24">
            <w:pPr>
              <w:ind w:right="-472"/>
              <w:rPr>
                <w:rFonts w:asciiTheme="minorHAnsi" w:hAnsiTheme="minorHAnsi" w:cstheme="minorHAnsi"/>
                <w:bCs/>
              </w:rPr>
            </w:pPr>
          </w:p>
          <w:p w14:paraId="6141EFD0" w14:textId="77777777" w:rsidR="00D11F1D" w:rsidRPr="00C147E3" w:rsidRDefault="00D11F1D" w:rsidP="00715C24">
            <w:pPr>
              <w:ind w:right="-472"/>
              <w:rPr>
                <w:rFonts w:asciiTheme="minorHAnsi" w:hAnsiTheme="minorHAnsi" w:cstheme="minorHAnsi"/>
                <w:bCs/>
              </w:rPr>
            </w:pPr>
          </w:p>
          <w:p w14:paraId="5635BEBF" w14:textId="3999FB78" w:rsidR="00D11F1D" w:rsidRPr="00C147E3" w:rsidRDefault="00D11F1D" w:rsidP="00715C24">
            <w:pPr>
              <w:ind w:right="-472"/>
              <w:rPr>
                <w:rFonts w:asciiTheme="minorHAnsi" w:hAnsiTheme="minorHAnsi" w:cstheme="minorHAnsi"/>
                <w:bCs/>
              </w:rPr>
            </w:pPr>
          </w:p>
        </w:tc>
      </w:tr>
    </w:tbl>
    <w:p w14:paraId="2AC3268A" w14:textId="34F61594" w:rsidR="00715C24" w:rsidRPr="00C147E3" w:rsidRDefault="00715C24" w:rsidP="00715C24">
      <w:pPr>
        <w:ind w:right="-472"/>
        <w:rPr>
          <w:rFonts w:asciiTheme="minorHAnsi" w:hAnsiTheme="minorHAnsi" w:cstheme="minorHAnsi"/>
          <w:bCs/>
          <w:sz w:val="12"/>
          <w:szCs w:val="12"/>
        </w:rPr>
      </w:pPr>
    </w:p>
    <w:p w14:paraId="5AC7BB22" w14:textId="49DFC8C0" w:rsidR="001545CF" w:rsidRPr="00C147E3" w:rsidRDefault="001545CF" w:rsidP="00715C24">
      <w:pPr>
        <w:ind w:right="-472"/>
        <w:rPr>
          <w:rFonts w:asciiTheme="minorHAnsi" w:hAnsiTheme="minorHAnsi" w:cstheme="minorHAnsi"/>
          <w:bCs/>
        </w:rPr>
      </w:pPr>
      <w:r w:rsidRPr="00C147E3">
        <w:rPr>
          <w:rFonts w:asciiTheme="minorHAnsi" w:hAnsiTheme="minorHAnsi" w:cstheme="minorHAnsi"/>
          <w:bCs/>
        </w:rPr>
        <w:t>Trip signed off by: _____________________________________________________________________</w:t>
      </w:r>
    </w:p>
    <w:p w14:paraId="7B33E50C" w14:textId="5C5EC414" w:rsidR="001545CF" w:rsidRPr="00C147E3" w:rsidRDefault="001545CF" w:rsidP="00715C24">
      <w:pPr>
        <w:ind w:right="-472"/>
        <w:rPr>
          <w:rFonts w:asciiTheme="minorHAnsi" w:hAnsiTheme="minorHAnsi" w:cstheme="minorHAnsi"/>
          <w:bCs/>
        </w:rPr>
      </w:pPr>
      <w:r w:rsidRPr="00C147E3">
        <w:rPr>
          <w:rFonts w:asciiTheme="minorHAnsi" w:hAnsiTheme="minorHAnsi" w:cstheme="minorHAnsi"/>
          <w:bCs/>
        </w:rPr>
        <w:t>(Head / Deputy Head / EVC)</w:t>
      </w:r>
    </w:p>
    <w:p w14:paraId="3A951E30" w14:textId="05B3F8FF" w:rsidR="001545CF" w:rsidRPr="00C147E3" w:rsidRDefault="001545CF" w:rsidP="00715C24">
      <w:pPr>
        <w:ind w:right="-472"/>
        <w:rPr>
          <w:rFonts w:asciiTheme="minorHAnsi" w:hAnsiTheme="minorHAnsi" w:cstheme="minorHAnsi"/>
          <w:bCs/>
          <w:sz w:val="12"/>
          <w:szCs w:val="12"/>
        </w:rPr>
      </w:pPr>
    </w:p>
    <w:p w14:paraId="64641524" w14:textId="29551531" w:rsidR="001545CF" w:rsidRPr="00C147E3" w:rsidRDefault="001545CF" w:rsidP="00715C24">
      <w:pPr>
        <w:ind w:right="-472"/>
        <w:rPr>
          <w:rFonts w:asciiTheme="minorHAnsi" w:hAnsiTheme="minorHAnsi" w:cstheme="minorHAnsi"/>
          <w:bCs/>
        </w:rPr>
      </w:pPr>
      <w:r w:rsidRPr="00C147E3">
        <w:rPr>
          <w:rFonts w:asciiTheme="minorHAnsi" w:hAnsiTheme="minorHAnsi" w:cstheme="minorHAnsi"/>
          <w:bCs/>
        </w:rPr>
        <w:t>Date: _______________________________________________________________________________</w:t>
      </w:r>
    </w:p>
    <w:p w14:paraId="5C741A51" w14:textId="77777777" w:rsidR="001545CF" w:rsidRPr="00C147E3" w:rsidRDefault="001545CF" w:rsidP="00715C24">
      <w:pPr>
        <w:ind w:right="-472"/>
        <w:rPr>
          <w:rFonts w:asciiTheme="minorHAnsi" w:hAnsiTheme="minorHAnsi" w:cstheme="minorHAnsi"/>
          <w:bCs/>
          <w:sz w:val="12"/>
          <w:szCs w:val="12"/>
        </w:rPr>
      </w:pPr>
    </w:p>
    <w:p w14:paraId="5FA68C81" w14:textId="3B62E83C" w:rsidR="00D11F1D" w:rsidRPr="00C147E3" w:rsidRDefault="00D11F1D" w:rsidP="00715C24">
      <w:pPr>
        <w:ind w:right="-472"/>
        <w:rPr>
          <w:rFonts w:asciiTheme="minorHAnsi" w:hAnsiTheme="minorHAnsi" w:cstheme="minorHAnsi"/>
          <w:b/>
        </w:rPr>
      </w:pPr>
      <w:r w:rsidRPr="00C147E3">
        <w:rPr>
          <w:rFonts w:asciiTheme="minorHAnsi" w:hAnsiTheme="minorHAnsi" w:cstheme="minorHAnsi"/>
          <w:b/>
        </w:rPr>
        <w:t>Key phone numbers:</w:t>
      </w:r>
    </w:p>
    <w:p w14:paraId="68568AD3" w14:textId="5B18A475" w:rsidR="00D11F1D" w:rsidRPr="00C147E3" w:rsidRDefault="00D11F1D" w:rsidP="00715C24">
      <w:pPr>
        <w:ind w:right="-472"/>
        <w:rPr>
          <w:rFonts w:asciiTheme="minorHAnsi" w:hAnsiTheme="minorHAnsi" w:cstheme="minorHAnsi"/>
          <w:bCs/>
          <w:sz w:val="12"/>
          <w:szCs w:val="12"/>
        </w:rPr>
      </w:pPr>
    </w:p>
    <w:p w14:paraId="66F508C5" w14:textId="4AD3E157" w:rsidR="00D11F1D" w:rsidRPr="00C147E3" w:rsidRDefault="00D11F1D" w:rsidP="00715C24">
      <w:pPr>
        <w:ind w:right="-472"/>
        <w:rPr>
          <w:rFonts w:asciiTheme="minorHAnsi" w:hAnsiTheme="minorHAnsi" w:cstheme="minorHAnsi"/>
          <w:bCs/>
        </w:rPr>
      </w:pPr>
      <w:r w:rsidRPr="00C147E3">
        <w:rPr>
          <w:rFonts w:asciiTheme="minorHAnsi" w:hAnsiTheme="minorHAnsi" w:cstheme="minorHAnsi"/>
          <w:bCs/>
        </w:rPr>
        <w:t xml:space="preserve">Head: </w:t>
      </w:r>
      <w:r w:rsidR="0075434B" w:rsidRPr="00C147E3">
        <w:rPr>
          <w:rFonts w:asciiTheme="minorHAnsi" w:hAnsiTheme="minorHAnsi" w:cstheme="minorHAnsi"/>
          <w:bCs/>
        </w:rPr>
        <w:t>07791 290541</w:t>
      </w:r>
    </w:p>
    <w:p w14:paraId="68E95724" w14:textId="63B9408A" w:rsidR="00D11F1D" w:rsidRPr="00C147E3" w:rsidRDefault="0075434B" w:rsidP="00715C24">
      <w:pPr>
        <w:ind w:right="-472"/>
        <w:rPr>
          <w:rFonts w:asciiTheme="minorHAnsi" w:hAnsiTheme="minorHAnsi" w:cstheme="minorHAnsi"/>
          <w:bCs/>
        </w:rPr>
      </w:pPr>
      <w:r>
        <w:rPr>
          <w:rFonts w:asciiTheme="minorHAnsi" w:hAnsiTheme="minorHAnsi" w:cstheme="minorHAnsi"/>
          <w:bCs/>
        </w:rPr>
        <w:t xml:space="preserve">Acting </w:t>
      </w:r>
      <w:r w:rsidR="00D11F1D" w:rsidRPr="00C147E3">
        <w:rPr>
          <w:rFonts w:asciiTheme="minorHAnsi" w:hAnsiTheme="minorHAnsi" w:cstheme="minorHAnsi"/>
          <w:bCs/>
        </w:rPr>
        <w:t>Deputy Head:</w:t>
      </w:r>
      <w:r w:rsidR="001545CF" w:rsidRPr="00C147E3">
        <w:rPr>
          <w:rFonts w:asciiTheme="minorHAnsi" w:hAnsiTheme="minorHAnsi" w:cstheme="minorHAnsi"/>
          <w:bCs/>
        </w:rPr>
        <w:t xml:space="preserve"> </w:t>
      </w:r>
      <w:r>
        <w:rPr>
          <w:rFonts w:asciiTheme="minorHAnsi" w:hAnsiTheme="minorHAnsi" w:cstheme="minorHAnsi"/>
          <w:bCs/>
        </w:rPr>
        <w:t>07796 893828</w:t>
      </w:r>
    </w:p>
    <w:p w14:paraId="33F0787C" w14:textId="6E37B13D" w:rsidR="00D11F1D" w:rsidRPr="00C147E3" w:rsidRDefault="00D11F1D" w:rsidP="00715C24">
      <w:pPr>
        <w:ind w:right="-472"/>
        <w:rPr>
          <w:rFonts w:asciiTheme="minorHAnsi" w:hAnsiTheme="minorHAnsi" w:cstheme="minorHAnsi"/>
          <w:bCs/>
        </w:rPr>
      </w:pPr>
      <w:r w:rsidRPr="00C147E3">
        <w:rPr>
          <w:rFonts w:asciiTheme="minorHAnsi" w:hAnsiTheme="minorHAnsi" w:cstheme="minorHAnsi"/>
          <w:bCs/>
        </w:rPr>
        <w:t>School Office: 01938 538660</w:t>
      </w:r>
    </w:p>
    <w:p w14:paraId="69976260" w14:textId="2D0D2E0C" w:rsidR="001545CF" w:rsidRPr="00C147E3" w:rsidRDefault="001545CF" w:rsidP="00715C24">
      <w:pPr>
        <w:ind w:right="-472"/>
        <w:rPr>
          <w:rFonts w:asciiTheme="minorHAnsi" w:hAnsiTheme="minorHAnsi" w:cstheme="minorHAnsi"/>
          <w:bCs/>
        </w:rPr>
      </w:pPr>
      <w:r w:rsidRPr="00C147E3">
        <w:rPr>
          <w:rFonts w:asciiTheme="minorHAnsi" w:hAnsiTheme="minorHAnsi" w:cstheme="minorHAnsi"/>
          <w:bCs/>
        </w:rPr>
        <w:t xml:space="preserve">School mobile: </w:t>
      </w:r>
      <w:r w:rsidRPr="00C147E3">
        <w:rPr>
          <w:rFonts w:asciiTheme="minorHAnsi" w:hAnsiTheme="minorHAnsi" w:cstheme="minorHAnsi"/>
        </w:rPr>
        <w:t>07496 764908</w:t>
      </w:r>
    </w:p>
    <w:p w14:paraId="3DFB584B" w14:textId="26A01022" w:rsidR="00D11F1D" w:rsidRPr="00C147E3" w:rsidRDefault="00D11F1D" w:rsidP="00715C24">
      <w:pPr>
        <w:ind w:right="-472"/>
        <w:rPr>
          <w:rFonts w:asciiTheme="minorHAnsi" w:hAnsiTheme="minorHAnsi" w:cstheme="minorHAnsi"/>
          <w:bCs/>
        </w:rPr>
      </w:pPr>
      <w:r w:rsidRPr="00C147E3">
        <w:rPr>
          <w:rFonts w:asciiTheme="minorHAnsi" w:hAnsiTheme="minorHAnsi" w:cstheme="minorHAnsi"/>
          <w:bCs/>
        </w:rPr>
        <w:t>Welshpool Minor Injuries: 01938 558900</w:t>
      </w:r>
    </w:p>
    <w:p w14:paraId="7813BFAC" w14:textId="28AD2FE8" w:rsidR="00D11F1D" w:rsidRPr="00C147E3" w:rsidRDefault="00D11F1D" w:rsidP="00715C24">
      <w:pPr>
        <w:ind w:right="-472"/>
        <w:rPr>
          <w:rFonts w:asciiTheme="minorHAnsi" w:hAnsiTheme="minorHAnsi" w:cstheme="minorHAnsi"/>
          <w:bCs/>
          <w:sz w:val="16"/>
          <w:szCs w:val="16"/>
        </w:rPr>
      </w:pPr>
    </w:p>
    <w:p w14:paraId="1713AC07" w14:textId="0251E3E8" w:rsidR="00D11F1D" w:rsidRPr="00C147E3" w:rsidRDefault="00D11F1D" w:rsidP="00715C24">
      <w:pPr>
        <w:ind w:right="-472"/>
        <w:rPr>
          <w:rFonts w:asciiTheme="minorHAnsi" w:hAnsiTheme="minorHAnsi" w:cstheme="minorHAnsi"/>
          <w:b/>
        </w:rPr>
      </w:pPr>
      <w:r w:rsidRPr="00C147E3">
        <w:rPr>
          <w:rFonts w:asciiTheme="minorHAnsi" w:hAnsiTheme="minorHAnsi" w:cstheme="minorHAnsi"/>
          <w:b/>
        </w:rPr>
        <w:t xml:space="preserve">Behaviour procedure: </w:t>
      </w:r>
    </w:p>
    <w:p w14:paraId="1AA0F91A" w14:textId="77777777" w:rsidR="001545CF" w:rsidRPr="00C147E3" w:rsidRDefault="001545CF" w:rsidP="00715C24">
      <w:pPr>
        <w:ind w:right="-472"/>
        <w:rPr>
          <w:rFonts w:asciiTheme="minorHAnsi" w:hAnsiTheme="minorHAnsi" w:cstheme="minorHAnsi"/>
          <w:bCs/>
          <w:sz w:val="12"/>
          <w:szCs w:val="12"/>
        </w:rPr>
      </w:pPr>
    </w:p>
    <w:p w14:paraId="1515520D" w14:textId="6D81AA42" w:rsidR="00D11F1D" w:rsidRPr="00C147E3" w:rsidRDefault="00D11F1D" w:rsidP="00D11F1D">
      <w:pPr>
        <w:ind w:right="-472"/>
        <w:jc w:val="both"/>
        <w:rPr>
          <w:rFonts w:asciiTheme="minorHAnsi" w:hAnsiTheme="minorHAnsi" w:cstheme="minorHAnsi"/>
          <w:bCs/>
          <w:iCs/>
        </w:rPr>
      </w:pPr>
      <w:r w:rsidRPr="00C147E3">
        <w:rPr>
          <w:rFonts w:asciiTheme="minorHAnsi" w:hAnsiTheme="minorHAnsi" w:cstheme="minorHAnsi"/>
          <w:bCs/>
          <w:iCs/>
        </w:rPr>
        <w:t>Follow the usual school ‘Calm – Ready – Safe’ approach and use a graduated response.</w:t>
      </w:r>
    </w:p>
    <w:p w14:paraId="6DF967BB" w14:textId="77777777" w:rsidR="00D11F1D" w:rsidRPr="00C147E3" w:rsidRDefault="00D11F1D" w:rsidP="00D11F1D">
      <w:pPr>
        <w:pStyle w:val="ListParagraph"/>
        <w:numPr>
          <w:ilvl w:val="0"/>
          <w:numId w:val="20"/>
        </w:numPr>
        <w:ind w:right="-472"/>
        <w:jc w:val="both"/>
        <w:rPr>
          <w:rFonts w:asciiTheme="minorHAnsi" w:hAnsiTheme="minorHAnsi" w:cstheme="minorHAnsi"/>
          <w:bCs/>
          <w:iCs/>
        </w:rPr>
      </w:pPr>
      <w:r w:rsidRPr="00C147E3">
        <w:rPr>
          <w:rFonts w:asciiTheme="minorHAnsi" w:hAnsiTheme="minorHAnsi" w:cstheme="minorHAnsi"/>
          <w:bCs/>
          <w:iCs/>
        </w:rPr>
        <w:t>Quiet verbal reminder/discussion</w:t>
      </w:r>
    </w:p>
    <w:p w14:paraId="140D54D1" w14:textId="77777777" w:rsidR="00D11F1D" w:rsidRPr="00C147E3" w:rsidRDefault="00D11F1D" w:rsidP="00D11F1D">
      <w:pPr>
        <w:pStyle w:val="ListParagraph"/>
        <w:numPr>
          <w:ilvl w:val="0"/>
          <w:numId w:val="20"/>
        </w:numPr>
        <w:ind w:right="-472"/>
        <w:jc w:val="both"/>
        <w:rPr>
          <w:rFonts w:asciiTheme="minorHAnsi" w:hAnsiTheme="minorHAnsi" w:cstheme="minorHAnsi"/>
          <w:bCs/>
          <w:iCs/>
        </w:rPr>
      </w:pPr>
      <w:r w:rsidRPr="00C147E3">
        <w:rPr>
          <w:rFonts w:asciiTheme="minorHAnsi" w:hAnsiTheme="minorHAnsi" w:cstheme="minorHAnsi"/>
          <w:bCs/>
          <w:iCs/>
        </w:rPr>
        <w:t>Quiet verbal reminder/discussion (inform other staff of potential escalation)</w:t>
      </w:r>
    </w:p>
    <w:p w14:paraId="5E7B8E58" w14:textId="77777777" w:rsidR="00D11F1D" w:rsidRPr="00C147E3" w:rsidRDefault="00D11F1D" w:rsidP="00D11F1D">
      <w:pPr>
        <w:pStyle w:val="ListParagraph"/>
        <w:numPr>
          <w:ilvl w:val="0"/>
          <w:numId w:val="20"/>
        </w:numPr>
        <w:ind w:right="-472"/>
        <w:jc w:val="both"/>
        <w:rPr>
          <w:rFonts w:asciiTheme="minorHAnsi" w:hAnsiTheme="minorHAnsi" w:cstheme="minorHAnsi"/>
          <w:bCs/>
          <w:iCs/>
        </w:rPr>
      </w:pPr>
      <w:r w:rsidRPr="00C147E3">
        <w:rPr>
          <w:rFonts w:asciiTheme="minorHAnsi" w:hAnsiTheme="minorHAnsi" w:cstheme="minorHAnsi"/>
          <w:bCs/>
          <w:iCs/>
        </w:rPr>
        <w:t>Supervised withdrawal from activity/ group for 10-minute period; phone call to inform school of potential issue (</w:t>
      </w:r>
      <w:r w:rsidRPr="00C147E3">
        <w:rPr>
          <w:rFonts w:asciiTheme="minorHAnsi" w:hAnsiTheme="minorHAnsi" w:cstheme="minorHAnsi"/>
          <w:b/>
          <w:iCs/>
        </w:rPr>
        <w:t>01938 538660</w:t>
      </w:r>
      <w:r w:rsidRPr="00C147E3">
        <w:rPr>
          <w:rFonts w:asciiTheme="minorHAnsi" w:hAnsiTheme="minorHAnsi" w:cstheme="minorHAnsi"/>
          <w:bCs/>
          <w:iCs/>
        </w:rPr>
        <w:t>)</w:t>
      </w:r>
    </w:p>
    <w:p w14:paraId="4510BD8E" w14:textId="46F97E0C" w:rsidR="00D11F1D" w:rsidRPr="00C147E3" w:rsidRDefault="00D11F1D" w:rsidP="00D11F1D">
      <w:pPr>
        <w:pStyle w:val="ListParagraph"/>
        <w:numPr>
          <w:ilvl w:val="0"/>
          <w:numId w:val="20"/>
        </w:numPr>
        <w:ind w:right="-472"/>
        <w:jc w:val="both"/>
        <w:rPr>
          <w:rFonts w:asciiTheme="minorHAnsi" w:hAnsiTheme="minorHAnsi" w:cstheme="minorHAnsi"/>
          <w:bCs/>
          <w:iCs/>
        </w:rPr>
      </w:pPr>
      <w:r w:rsidRPr="00C147E3">
        <w:rPr>
          <w:rFonts w:asciiTheme="minorHAnsi" w:hAnsiTheme="minorHAnsi" w:cstheme="minorHAnsi"/>
          <w:bCs/>
          <w:iCs/>
        </w:rPr>
        <w:t>Phone call to school asking for Head, Deputy Head or Family Liaison Co-Ordinator to collect and return to school.</w:t>
      </w:r>
    </w:p>
    <w:p w14:paraId="6C6574AA" w14:textId="5EECB20C" w:rsidR="001545CF" w:rsidRPr="00C147E3" w:rsidRDefault="001545CF" w:rsidP="001545CF">
      <w:pPr>
        <w:ind w:right="-472"/>
        <w:jc w:val="both"/>
        <w:rPr>
          <w:rFonts w:asciiTheme="minorHAnsi" w:hAnsiTheme="minorHAnsi" w:cstheme="minorHAnsi"/>
          <w:bCs/>
          <w:iCs/>
          <w:sz w:val="12"/>
          <w:szCs w:val="12"/>
        </w:rPr>
      </w:pPr>
    </w:p>
    <w:p w14:paraId="0CBF7B0D" w14:textId="245BA138" w:rsidR="001545CF" w:rsidRPr="00C147E3" w:rsidRDefault="001545CF" w:rsidP="001545CF">
      <w:pPr>
        <w:ind w:right="-472"/>
        <w:jc w:val="both"/>
        <w:rPr>
          <w:rFonts w:asciiTheme="minorHAnsi" w:hAnsiTheme="minorHAnsi" w:cstheme="minorHAnsi"/>
          <w:bCs/>
          <w:iCs/>
        </w:rPr>
      </w:pPr>
      <w:r w:rsidRPr="00C147E3">
        <w:rPr>
          <w:rFonts w:asciiTheme="minorHAnsi" w:hAnsiTheme="minorHAnsi" w:cstheme="minorHAnsi"/>
          <w:b/>
          <w:iCs/>
        </w:rPr>
        <w:t>Office</w:t>
      </w:r>
      <w:r w:rsidR="00C147E3">
        <w:rPr>
          <w:rFonts w:asciiTheme="minorHAnsi" w:hAnsiTheme="minorHAnsi" w:cstheme="minorHAnsi"/>
          <w:b/>
          <w:iCs/>
        </w:rPr>
        <w:t xml:space="preserve"> Staff</w:t>
      </w:r>
      <w:r w:rsidRPr="00C147E3">
        <w:rPr>
          <w:rFonts w:asciiTheme="minorHAnsi" w:hAnsiTheme="minorHAnsi" w:cstheme="minorHAnsi"/>
          <w:b/>
          <w:iCs/>
        </w:rPr>
        <w:t>:</w:t>
      </w:r>
    </w:p>
    <w:p w14:paraId="5DDEE58A" w14:textId="68E7D617" w:rsidR="001545CF" w:rsidRPr="00C147E3" w:rsidRDefault="001545CF" w:rsidP="001545CF">
      <w:pPr>
        <w:pStyle w:val="ListParagraph"/>
        <w:numPr>
          <w:ilvl w:val="0"/>
          <w:numId w:val="16"/>
        </w:numPr>
        <w:ind w:right="-472"/>
        <w:jc w:val="both"/>
        <w:rPr>
          <w:rFonts w:asciiTheme="minorHAnsi" w:hAnsiTheme="minorHAnsi" w:cstheme="minorHAnsi"/>
          <w:bCs/>
          <w:iCs/>
        </w:rPr>
      </w:pPr>
      <w:r w:rsidRPr="00C147E3">
        <w:rPr>
          <w:rFonts w:asciiTheme="minorHAnsi" w:hAnsiTheme="minorHAnsi" w:cstheme="minorHAnsi"/>
          <w:bCs/>
          <w:iCs/>
        </w:rPr>
        <w:t>Bring this form outside in case of a school fire alarm whilst the trip is taking place</w:t>
      </w:r>
      <w:r w:rsidR="00C147E3">
        <w:rPr>
          <w:rFonts w:asciiTheme="minorHAnsi" w:hAnsiTheme="minorHAnsi" w:cstheme="minorHAnsi"/>
          <w:bCs/>
          <w:iCs/>
        </w:rPr>
        <w:t>;</w:t>
      </w:r>
    </w:p>
    <w:p w14:paraId="397761CF" w14:textId="210D2086" w:rsidR="001545CF" w:rsidRPr="00C147E3" w:rsidRDefault="001545CF" w:rsidP="001545CF">
      <w:pPr>
        <w:pStyle w:val="ListParagraph"/>
        <w:numPr>
          <w:ilvl w:val="0"/>
          <w:numId w:val="16"/>
        </w:numPr>
        <w:ind w:right="-472"/>
        <w:jc w:val="both"/>
        <w:rPr>
          <w:rFonts w:asciiTheme="minorHAnsi" w:hAnsiTheme="minorHAnsi" w:cstheme="minorHAnsi"/>
          <w:bCs/>
          <w:iCs/>
        </w:rPr>
      </w:pPr>
      <w:r w:rsidRPr="00C147E3">
        <w:rPr>
          <w:rFonts w:asciiTheme="minorHAnsi" w:hAnsiTheme="minorHAnsi" w:cstheme="minorHAnsi"/>
          <w:bCs/>
          <w:iCs/>
        </w:rPr>
        <w:t>Monitor the group returns at the specified time</w:t>
      </w:r>
      <w:r w:rsidR="00C147E3">
        <w:rPr>
          <w:rFonts w:asciiTheme="minorHAnsi" w:hAnsiTheme="minorHAnsi" w:cstheme="minorHAnsi"/>
          <w:bCs/>
          <w:iCs/>
        </w:rPr>
        <w:t>;</w:t>
      </w:r>
    </w:p>
    <w:p w14:paraId="3EC480EA" w14:textId="620B47EE" w:rsidR="00D11F1D" w:rsidRPr="00C147E3" w:rsidRDefault="001545CF" w:rsidP="00715C24">
      <w:pPr>
        <w:pStyle w:val="ListParagraph"/>
        <w:numPr>
          <w:ilvl w:val="0"/>
          <w:numId w:val="16"/>
        </w:numPr>
        <w:ind w:right="-472"/>
        <w:jc w:val="both"/>
        <w:rPr>
          <w:rFonts w:asciiTheme="minorHAnsi" w:hAnsiTheme="minorHAnsi" w:cstheme="minorHAnsi"/>
          <w:bCs/>
          <w:iCs/>
        </w:rPr>
      </w:pPr>
      <w:r w:rsidRPr="00C147E3">
        <w:rPr>
          <w:rFonts w:asciiTheme="minorHAnsi" w:hAnsiTheme="minorHAnsi" w:cstheme="minorHAnsi"/>
          <w:bCs/>
          <w:iCs/>
        </w:rPr>
        <w:t>File this form for future reference on the group’s return.</w:t>
      </w:r>
    </w:p>
    <w:sectPr w:rsidR="00D11F1D" w:rsidRPr="00C147E3" w:rsidSect="00EC3F16">
      <w:pgSz w:w="11906" w:h="16838"/>
      <w:pgMar w:top="936" w:right="1134" w:bottom="93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98"/>
    <w:multiLevelType w:val="hybridMultilevel"/>
    <w:tmpl w:val="423A3C0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9704FF5"/>
    <w:multiLevelType w:val="hybridMultilevel"/>
    <w:tmpl w:val="7EF2B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96ABE"/>
    <w:multiLevelType w:val="hybridMultilevel"/>
    <w:tmpl w:val="7E3E8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F5F5C"/>
    <w:multiLevelType w:val="hybridMultilevel"/>
    <w:tmpl w:val="485A18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DD5F3A"/>
    <w:multiLevelType w:val="hybridMultilevel"/>
    <w:tmpl w:val="F2C62C40"/>
    <w:lvl w:ilvl="0" w:tplc="57A6157E">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15:restartNumberingAfterBreak="0">
    <w:nsid w:val="178B6321"/>
    <w:multiLevelType w:val="hybridMultilevel"/>
    <w:tmpl w:val="6F6A9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1A41C4"/>
    <w:multiLevelType w:val="hybridMultilevel"/>
    <w:tmpl w:val="F1AE4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A332F4"/>
    <w:multiLevelType w:val="hybridMultilevel"/>
    <w:tmpl w:val="72E4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F77AA"/>
    <w:multiLevelType w:val="hybridMultilevel"/>
    <w:tmpl w:val="98B27B90"/>
    <w:lvl w:ilvl="0" w:tplc="EF02B56C">
      <w:start w:val="1"/>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779DA"/>
    <w:multiLevelType w:val="hybridMultilevel"/>
    <w:tmpl w:val="E34C54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54307F92"/>
    <w:multiLevelType w:val="hybridMultilevel"/>
    <w:tmpl w:val="CEAC41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5" w15:restartNumberingAfterBreak="0">
    <w:nsid w:val="667B511C"/>
    <w:multiLevelType w:val="hybridMultilevel"/>
    <w:tmpl w:val="72E40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846843"/>
    <w:multiLevelType w:val="hybridMultilevel"/>
    <w:tmpl w:val="361C36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68D32648"/>
    <w:multiLevelType w:val="hybridMultilevel"/>
    <w:tmpl w:val="849C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54581"/>
    <w:multiLevelType w:val="hybridMultilevel"/>
    <w:tmpl w:val="33800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766F55"/>
    <w:multiLevelType w:val="hybridMultilevel"/>
    <w:tmpl w:val="A6B8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17086">
    <w:abstractNumId w:val="14"/>
  </w:num>
  <w:num w:numId="2" w16cid:durableId="685910673">
    <w:abstractNumId w:val="7"/>
  </w:num>
  <w:num w:numId="3" w16cid:durableId="1166048175">
    <w:abstractNumId w:val="8"/>
  </w:num>
  <w:num w:numId="4" w16cid:durableId="324936093">
    <w:abstractNumId w:val="9"/>
  </w:num>
  <w:num w:numId="5" w16cid:durableId="1453940994">
    <w:abstractNumId w:val="16"/>
  </w:num>
  <w:num w:numId="6" w16cid:durableId="1577976022">
    <w:abstractNumId w:val="5"/>
  </w:num>
  <w:num w:numId="7" w16cid:durableId="700667826">
    <w:abstractNumId w:val="4"/>
  </w:num>
  <w:num w:numId="8" w16cid:durableId="930428916">
    <w:abstractNumId w:val="12"/>
  </w:num>
  <w:num w:numId="9" w16cid:durableId="106580805">
    <w:abstractNumId w:val="13"/>
  </w:num>
  <w:num w:numId="10" w16cid:durableId="680397203">
    <w:abstractNumId w:val="3"/>
  </w:num>
  <w:num w:numId="11" w16cid:durableId="1501895558">
    <w:abstractNumId w:val="2"/>
  </w:num>
  <w:num w:numId="12" w16cid:durableId="756250525">
    <w:abstractNumId w:val="1"/>
  </w:num>
  <w:num w:numId="13" w16cid:durableId="1762486119">
    <w:abstractNumId w:val="10"/>
  </w:num>
  <w:num w:numId="14" w16cid:durableId="391739071">
    <w:abstractNumId w:val="19"/>
  </w:num>
  <w:num w:numId="15" w16cid:durableId="2079402552">
    <w:abstractNumId w:val="18"/>
  </w:num>
  <w:num w:numId="16" w16cid:durableId="1703481596">
    <w:abstractNumId w:val="0"/>
  </w:num>
  <w:num w:numId="17" w16cid:durableId="1587417932">
    <w:abstractNumId w:val="11"/>
  </w:num>
  <w:num w:numId="18" w16cid:durableId="2125344786">
    <w:abstractNumId w:val="17"/>
  </w:num>
  <w:num w:numId="19" w16cid:durableId="1469593197">
    <w:abstractNumId w:val="6"/>
  </w:num>
  <w:num w:numId="20" w16cid:durableId="14594971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AF"/>
    <w:rsid w:val="000804A8"/>
    <w:rsid w:val="000C681E"/>
    <w:rsid w:val="000C7DBA"/>
    <w:rsid w:val="000E26AF"/>
    <w:rsid w:val="000F3800"/>
    <w:rsid w:val="00107D14"/>
    <w:rsid w:val="001545CF"/>
    <w:rsid w:val="00176BF2"/>
    <w:rsid w:val="00197060"/>
    <w:rsid w:val="001A357E"/>
    <w:rsid w:val="001C7F56"/>
    <w:rsid w:val="001F6A3D"/>
    <w:rsid w:val="00213C60"/>
    <w:rsid w:val="00217C1F"/>
    <w:rsid w:val="00225CF5"/>
    <w:rsid w:val="00284F28"/>
    <w:rsid w:val="002A1C64"/>
    <w:rsid w:val="002A1E14"/>
    <w:rsid w:val="002B590F"/>
    <w:rsid w:val="002C72E0"/>
    <w:rsid w:val="002F1DD8"/>
    <w:rsid w:val="0034203F"/>
    <w:rsid w:val="00351AAC"/>
    <w:rsid w:val="003C29B7"/>
    <w:rsid w:val="003D4230"/>
    <w:rsid w:val="00456056"/>
    <w:rsid w:val="00472B84"/>
    <w:rsid w:val="00481BDC"/>
    <w:rsid w:val="004909E9"/>
    <w:rsid w:val="00496A3E"/>
    <w:rsid w:val="00521E25"/>
    <w:rsid w:val="005952EB"/>
    <w:rsid w:val="005B5CF6"/>
    <w:rsid w:val="005F0396"/>
    <w:rsid w:val="00640B5A"/>
    <w:rsid w:val="006437B7"/>
    <w:rsid w:val="006555AA"/>
    <w:rsid w:val="006710D0"/>
    <w:rsid w:val="006759DA"/>
    <w:rsid w:val="00682DE0"/>
    <w:rsid w:val="0070218E"/>
    <w:rsid w:val="00715C24"/>
    <w:rsid w:val="007207F7"/>
    <w:rsid w:val="00733216"/>
    <w:rsid w:val="0075434B"/>
    <w:rsid w:val="00765827"/>
    <w:rsid w:val="007E2629"/>
    <w:rsid w:val="007E3F14"/>
    <w:rsid w:val="00863CE5"/>
    <w:rsid w:val="008A5171"/>
    <w:rsid w:val="008D2D6A"/>
    <w:rsid w:val="008E306F"/>
    <w:rsid w:val="00950391"/>
    <w:rsid w:val="009766A1"/>
    <w:rsid w:val="00980D41"/>
    <w:rsid w:val="009870AA"/>
    <w:rsid w:val="009929C2"/>
    <w:rsid w:val="00AB2316"/>
    <w:rsid w:val="00B05499"/>
    <w:rsid w:val="00B101DC"/>
    <w:rsid w:val="00B132E6"/>
    <w:rsid w:val="00B17651"/>
    <w:rsid w:val="00B3032F"/>
    <w:rsid w:val="00B62157"/>
    <w:rsid w:val="00BC50BD"/>
    <w:rsid w:val="00C03F56"/>
    <w:rsid w:val="00C147E3"/>
    <w:rsid w:val="00C6602C"/>
    <w:rsid w:val="00CA4B3A"/>
    <w:rsid w:val="00CC0BD1"/>
    <w:rsid w:val="00D11F1D"/>
    <w:rsid w:val="00D40E2B"/>
    <w:rsid w:val="00D4769B"/>
    <w:rsid w:val="00D71CB9"/>
    <w:rsid w:val="00D767C1"/>
    <w:rsid w:val="00DA628B"/>
    <w:rsid w:val="00E075D0"/>
    <w:rsid w:val="00E32F22"/>
    <w:rsid w:val="00E370CC"/>
    <w:rsid w:val="00E43FCB"/>
    <w:rsid w:val="00E54E55"/>
    <w:rsid w:val="00E729B3"/>
    <w:rsid w:val="00E85017"/>
    <w:rsid w:val="00E90907"/>
    <w:rsid w:val="00EA7DA7"/>
    <w:rsid w:val="00EB03B6"/>
    <w:rsid w:val="00EC3F16"/>
    <w:rsid w:val="00F01888"/>
    <w:rsid w:val="00F1376B"/>
    <w:rsid w:val="00F42475"/>
    <w:rsid w:val="00F826B8"/>
    <w:rsid w:val="00FB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432B"/>
  <w15:chartTrackingRefBased/>
  <w15:docId w15:val="{6DCE3346-8074-4D88-A595-06B904F8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6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AF"/>
    <w:pPr>
      <w:ind w:left="720"/>
      <w:contextualSpacing/>
    </w:pPr>
    <w:rPr>
      <w:rFonts w:ascii="Cambria" w:eastAsia="Cambria" w:hAnsi="Cambria"/>
      <w:lang w:val="en-US" w:eastAsia="en-US"/>
    </w:rPr>
  </w:style>
  <w:style w:type="character" w:styleId="Hyperlink">
    <w:name w:val="Hyperlink"/>
    <w:basedOn w:val="DefaultParagraphFont"/>
    <w:uiPriority w:val="99"/>
    <w:unhideWhenUsed/>
    <w:rsid w:val="008D2D6A"/>
    <w:rPr>
      <w:color w:val="0563C1" w:themeColor="hyperlink"/>
      <w:u w:val="single"/>
    </w:rPr>
  </w:style>
  <w:style w:type="character" w:customStyle="1" w:styleId="UnresolvedMention1">
    <w:name w:val="Unresolved Mention1"/>
    <w:basedOn w:val="DefaultParagraphFont"/>
    <w:uiPriority w:val="99"/>
    <w:semiHidden/>
    <w:unhideWhenUsed/>
    <w:rsid w:val="008D2D6A"/>
    <w:rPr>
      <w:color w:val="605E5C"/>
      <w:shd w:val="clear" w:color="auto" w:fill="E1DFDD"/>
    </w:rPr>
  </w:style>
  <w:style w:type="table" w:styleId="TableGrid">
    <w:name w:val="Table Grid"/>
    <w:basedOn w:val="TableNormal"/>
    <w:uiPriority w:val="39"/>
    <w:rsid w:val="0071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apng.info/downloads/good-practi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Atkins</dc:creator>
  <cp:keywords/>
  <dc:description/>
  <cp:lastModifiedBy>W Terry (Welshpool CiW Primary School)</cp:lastModifiedBy>
  <cp:revision>6</cp:revision>
  <cp:lastPrinted>2023-01-06T19:57:00Z</cp:lastPrinted>
  <dcterms:created xsi:type="dcterms:W3CDTF">2023-05-01T17:35:00Z</dcterms:created>
  <dcterms:modified xsi:type="dcterms:W3CDTF">2023-11-22T09:26:00Z</dcterms:modified>
</cp:coreProperties>
</file>